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0F39" w14:textId="77777777" w:rsidR="00322A61" w:rsidRDefault="00322A61" w:rsidP="00157F2C">
      <w:pPr>
        <w:pStyle w:val="Paragraph"/>
        <w:rPr>
          <w:b/>
          <w:bCs/>
          <w:sz w:val="28"/>
          <w:szCs w:val="28"/>
        </w:rPr>
      </w:pPr>
      <w:r w:rsidRPr="00322A61">
        <w:rPr>
          <w:b/>
          <w:bCs/>
          <w:sz w:val="28"/>
          <w:szCs w:val="28"/>
        </w:rPr>
        <w:t xml:space="preserve">This questionnaire assesses the worsening of symptoms people with ME/CFS, and possibly other conditions, experience when they exceed their baseline activity levels, or ‘energy envelope’.  Other terms used are post exertional malaise (PEM), a crash, a flare up, payback, relapse, or a setback. </w:t>
      </w:r>
    </w:p>
    <w:p w14:paraId="428FCC03" w14:textId="77777777" w:rsidR="009A43FE" w:rsidRDefault="009A43FE" w:rsidP="009A43FE">
      <w:pPr>
        <w:pStyle w:val="Paragraph"/>
      </w:pPr>
      <w:r>
        <w:t xml:space="preserve">Post-exertional malaise can be very variable, so the questions below aim to take a snapshot of how, overall, it is affecting you at present, rather than recording every aspect, the whole history, comparing you to other people, or how you were before you became ill. This can help with making a diagnosis and help you and other people understand the impact it is having and start discussions about how to manage it.  </w:t>
      </w:r>
    </w:p>
    <w:p w14:paraId="21926BEE" w14:textId="2C9BF43B" w:rsidR="009A43FE" w:rsidRDefault="009A43FE" w:rsidP="009A43FE">
      <w:pPr>
        <w:pStyle w:val="Paragraph"/>
      </w:pPr>
      <w:r w:rsidRPr="00157F2C">
        <w:rPr>
          <w:noProof/>
        </w:rPr>
        <mc:AlternateContent>
          <mc:Choice Requires="wps">
            <w:drawing>
              <wp:anchor distT="36195" distB="36195" distL="114300" distR="114300" simplePos="0" relativeHeight="251565568" behindDoc="0" locked="0" layoutInCell="1" allowOverlap="1" wp14:anchorId="1B7118EE" wp14:editId="0EE5D583">
                <wp:simplePos x="0" y="0"/>
                <wp:positionH relativeFrom="margin">
                  <wp:align>right</wp:align>
                </wp:positionH>
                <wp:positionV relativeFrom="paragraph">
                  <wp:posOffset>792480</wp:posOffset>
                </wp:positionV>
                <wp:extent cx="6479540" cy="2057400"/>
                <wp:effectExtent l="0" t="0" r="0" b="0"/>
                <wp:wrapTopAndBottom/>
                <wp:docPr id="1530919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057400"/>
                        </a:xfrm>
                        <a:prstGeom prst="rect">
                          <a:avLst/>
                        </a:prstGeom>
                        <a:solidFill>
                          <a:srgbClr val="EBDFFA"/>
                        </a:solidFill>
                        <a:ln w="9525">
                          <a:noFill/>
                          <a:miter lim="800000"/>
                          <a:headEnd/>
                          <a:tailEnd/>
                        </a:ln>
                      </wps:spPr>
                      <wps:txbx>
                        <w:txbxContent>
                          <w:p w14:paraId="24E9A4C2" w14:textId="77777777" w:rsidR="009A43FE" w:rsidRDefault="009A43FE" w:rsidP="009A43FE">
                            <w:pPr>
                              <w:pStyle w:val="Paragraph"/>
                            </w:pPr>
                            <w:r>
                              <w:t xml:space="preserve">It takes about 10 minutes to complete in one go, but you can take as long as you want to complete it.  Your answers will be saved automatically. If you need help from another person, or another person to complete the PREM-ME on your behalf, that is fine. If you would prefer a paper copy or complete the survey by phone, or if you have any other questions or need further adjustments to make it easier for you to complete this questionnaire, please contact the person who sent it to you. </w:t>
                            </w:r>
                          </w:p>
                          <w:p w14:paraId="32625CE0" w14:textId="77777777" w:rsidR="009A43FE" w:rsidRDefault="009A43FE" w:rsidP="009A43FE">
                            <w:pPr>
                              <w:pStyle w:val="Paragraph"/>
                            </w:pPr>
                            <w:r>
                              <w:t xml:space="preserve">There are 15 questions in total. Most have simple multiple-choice type answers, and there are also questions which give you opportunity to add further detail if you wish. </w:t>
                            </w:r>
                          </w:p>
                          <w:p w14:paraId="43095ABD" w14:textId="15637E1C" w:rsidR="00092825" w:rsidRDefault="00092825" w:rsidP="00157F2C">
                            <w:pPr>
                              <w:pStyle w:val="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118EE" id="_x0000_t202" coordsize="21600,21600" o:spt="202" path="m,l,21600r21600,l21600,xe">
                <v:stroke joinstyle="miter"/>
                <v:path gradientshapeok="t" o:connecttype="rect"/>
              </v:shapetype>
              <v:shape id="Text Box 2" o:spid="_x0000_s1026" type="#_x0000_t202" style="position:absolute;margin-left:459pt;margin-top:62.4pt;width:510.2pt;height:162pt;z-index:251565568;visibility:visible;mso-wrap-style:square;mso-width-percent:0;mso-height-percent:0;mso-wrap-distance-left:9pt;mso-wrap-distance-top:2.85pt;mso-wrap-distance-right:9pt;mso-wrap-distance-bottom:2.8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" fillcolor="#ebdffa" stroked="f">
                <v:textbox>
                  <w:txbxContent>
                    <w:p w14:paraId="24E9A4C2" w14:textId="77777777" w:rsidR="009A43FE" w:rsidRDefault="009A43FE" w:rsidP="009A43FE">
                      <w:pPr>
                        <w:pStyle w:val="Paragraph"/>
                      </w:pPr>
                      <w:r>
                        <w:t xml:space="preserve">It takes about 10 minutes to complete in one go, but you can take as long as you want to complete it.  Your answers will be saved automatically. If you need help from another person, or another person to complete the PREM-ME on your behalf, that is fine. If you would prefer a paper copy or complete the survey by phone, or if you have any other questions or need further adjustments to make it easier for you to complete this questionnaire, please contact the person who sent it to you. </w:t>
                      </w:r>
                    </w:p>
                    <w:p w14:paraId="32625CE0" w14:textId="77777777" w:rsidR="009A43FE" w:rsidRDefault="009A43FE" w:rsidP="009A43FE">
                      <w:pPr>
                        <w:pStyle w:val="Paragraph"/>
                      </w:pPr>
                      <w:r>
                        <w:t xml:space="preserve">There are 15 questions in total. Most have simple multiple-choice type answers, and there are also questions which give you opportunity to add further detail if you wish. </w:t>
                      </w:r>
                    </w:p>
                    <w:p w14:paraId="43095ABD" w14:textId="15637E1C" w:rsidR="00092825" w:rsidRDefault="00092825" w:rsidP="00157F2C">
                      <w:pPr>
                        <w:pStyle w:val="Paragraph"/>
                      </w:pPr>
                    </w:p>
                  </w:txbxContent>
                </v:textbox>
                <w10:wrap type="topAndBottom" anchorx="margin"/>
              </v:shape>
            </w:pict>
          </mc:Fallback>
        </mc:AlternateContent>
      </w:r>
      <w:r>
        <w:t xml:space="preserve">The PASS has been developed by people with ME/CFS and clinicians working in specialist ME/CFS services and is intended to be used with the other assessment tools in the ME Association’s Clinical Assessment Toolkit. </w:t>
      </w:r>
    </w:p>
    <w:p w14:paraId="77F03FA9" w14:textId="17582BFB" w:rsidR="00297E98" w:rsidRDefault="00297E98" w:rsidP="009A43FE">
      <w:pPr>
        <w:pStyle w:val="Paragraph"/>
      </w:pPr>
      <w:r w:rsidRPr="00675126">
        <w:br w:type="page"/>
      </w:r>
    </w:p>
    <w:tbl>
      <w:tblPr>
        <w:tblStyle w:val="TableGrid"/>
        <w:tblW w:w="10204" w:type="dxa"/>
        <w:tblCellMar>
          <w:top w:w="113" w:type="dxa"/>
          <w:left w:w="57" w:type="dxa"/>
          <w:bottom w:w="113" w:type="dxa"/>
          <w:right w:w="57" w:type="dxa"/>
        </w:tblCellMar>
        <w:tblLook w:val="04A0" w:firstRow="1" w:lastRow="0" w:firstColumn="1" w:lastColumn="0" w:noHBand="0" w:noVBand="1"/>
      </w:tblPr>
      <w:tblGrid>
        <w:gridCol w:w="8504"/>
        <w:gridCol w:w="850"/>
        <w:gridCol w:w="850"/>
      </w:tblGrid>
      <w:tr w:rsidR="00732AAD" w:rsidRPr="00675126" w14:paraId="7372E041" w14:textId="77777777" w:rsidTr="00732AAD">
        <w:trPr>
          <w:trHeight w:val="539"/>
        </w:trPr>
        <w:tc>
          <w:tcPr>
            <w:tcW w:w="8504" w:type="dxa"/>
            <w:tcBorders>
              <w:bottom w:val="single" w:sz="12" w:space="0" w:color="auto"/>
              <w:right w:val="single" w:sz="12" w:space="0" w:color="auto"/>
            </w:tcBorders>
            <w:shd w:val="clear" w:color="auto" w:fill="E8E8E8" w:themeFill="background2"/>
            <w:vAlign w:val="center"/>
          </w:tcPr>
          <w:p w14:paraId="646A2D7F" w14:textId="533B0E1E" w:rsidR="00995D98" w:rsidRPr="00E56639" w:rsidRDefault="00995D98" w:rsidP="00366A3F">
            <w:pPr>
              <w:pStyle w:val="tableindentedpara"/>
              <w:rPr>
                <w:b/>
                <w:bCs/>
              </w:rPr>
            </w:pPr>
          </w:p>
        </w:tc>
        <w:tc>
          <w:tcPr>
            <w:tcW w:w="850" w:type="dxa"/>
            <w:tcBorders>
              <w:left w:val="single" w:sz="12" w:space="0" w:color="auto"/>
              <w:bottom w:val="single" w:sz="12" w:space="0" w:color="auto"/>
            </w:tcBorders>
            <w:shd w:val="clear" w:color="auto" w:fill="E8E8E8" w:themeFill="background2"/>
            <w:vAlign w:val="center"/>
          </w:tcPr>
          <w:p w14:paraId="58605B1E" w14:textId="7B34FA8A" w:rsidR="00995D98" w:rsidRPr="002E5235" w:rsidRDefault="004E033B" w:rsidP="00366A3F">
            <w:pPr>
              <w:pStyle w:val="Paragraph"/>
              <w:spacing w:after="0" w:line="216" w:lineRule="auto"/>
              <w:jc w:val="center"/>
            </w:pPr>
            <w:r w:rsidRPr="002E5235">
              <w:rPr>
                <w:rFonts w:cs="Calibri"/>
                <w:b/>
                <w:bCs/>
              </w:rPr>
              <w:t>Yes</w:t>
            </w:r>
          </w:p>
        </w:tc>
        <w:tc>
          <w:tcPr>
            <w:tcW w:w="850" w:type="dxa"/>
            <w:tcBorders>
              <w:bottom w:val="single" w:sz="12" w:space="0" w:color="auto"/>
            </w:tcBorders>
            <w:shd w:val="clear" w:color="auto" w:fill="E8E8E8" w:themeFill="background2"/>
            <w:vAlign w:val="center"/>
          </w:tcPr>
          <w:p w14:paraId="03948304" w14:textId="75676C3B" w:rsidR="00995D98" w:rsidRPr="002E5235" w:rsidRDefault="004E033B" w:rsidP="00366A3F">
            <w:pPr>
              <w:pStyle w:val="Paragraph"/>
              <w:spacing w:after="0" w:line="216" w:lineRule="auto"/>
              <w:jc w:val="center"/>
              <w:rPr>
                <w:b/>
                <w:bCs/>
              </w:rPr>
            </w:pPr>
            <w:r w:rsidRPr="002E5235">
              <w:rPr>
                <w:rFonts w:cs="Calibri"/>
                <w:b/>
                <w:bCs/>
              </w:rPr>
              <w:t>No</w:t>
            </w:r>
          </w:p>
        </w:tc>
      </w:tr>
      <w:tr w:rsidR="00732AAD" w:rsidRPr="00675126" w14:paraId="558ABA4A" w14:textId="77777777" w:rsidTr="00732AAD">
        <w:trPr>
          <w:trHeight w:val="227"/>
        </w:trPr>
        <w:tc>
          <w:tcPr>
            <w:tcW w:w="8504" w:type="dxa"/>
            <w:tcBorders>
              <w:right w:val="single" w:sz="12" w:space="0" w:color="auto"/>
            </w:tcBorders>
          </w:tcPr>
          <w:p w14:paraId="3D0F252F" w14:textId="6EA1A2AF" w:rsidR="00995D98" w:rsidRPr="004E033B" w:rsidRDefault="004E033B" w:rsidP="00FE73C3">
            <w:pPr>
              <w:pStyle w:val="tableheading09"/>
            </w:pPr>
            <w:r w:rsidRPr="004E033B">
              <w:t>Do you experience a worsening of symptoms when you overdo it / exceed your energy envelope?</w:t>
            </w:r>
            <w:r w:rsidR="00FF71CE">
              <w:br/>
            </w:r>
            <w:r w:rsidR="00FF71CE" w:rsidRPr="00FE73C3">
              <w:rPr>
                <w:b w:val="0"/>
                <w:bCs w:val="0"/>
                <w:sz w:val="22"/>
                <w:szCs w:val="22"/>
              </w:rPr>
              <w:t>(N.B. If the answer is ‘no’ jump to the end of the questionnaire and score zero)</w:t>
            </w:r>
          </w:p>
        </w:tc>
        <w:tc>
          <w:tcPr>
            <w:tcW w:w="850" w:type="dxa"/>
            <w:tcBorders>
              <w:left w:val="single" w:sz="12" w:space="0" w:color="auto"/>
            </w:tcBorders>
          </w:tcPr>
          <w:p w14:paraId="091256D1" w14:textId="77777777" w:rsidR="00995D98" w:rsidRPr="008477FB" w:rsidRDefault="00995D98" w:rsidP="00366A3F">
            <w:pPr>
              <w:pStyle w:val="tableindentedpara"/>
            </w:pPr>
          </w:p>
        </w:tc>
        <w:tc>
          <w:tcPr>
            <w:tcW w:w="850" w:type="dxa"/>
          </w:tcPr>
          <w:p w14:paraId="1F994221" w14:textId="77777777" w:rsidR="00995D98" w:rsidRPr="008477FB" w:rsidRDefault="00995D98" w:rsidP="00366A3F">
            <w:pPr>
              <w:pStyle w:val="tableindentedpara"/>
            </w:pPr>
          </w:p>
        </w:tc>
      </w:tr>
    </w:tbl>
    <w:p w14:paraId="6DF89955" w14:textId="7B621239" w:rsidR="00995D98" w:rsidRDefault="00995D98" w:rsidP="00D84036">
      <w:pPr>
        <w:pStyle w:val="Paragraph"/>
      </w:pPr>
    </w:p>
    <w:tbl>
      <w:tblPr>
        <w:tblStyle w:val="TableGrid"/>
        <w:tblW w:w="10204" w:type="dxa"/>
        <w:tblCellMar>
          <w:top w:w="113" w:type="dxa"/>
          <w:left w:w="57" w:type="dxa"/>
          <w:bottom w:w="113" w:type="dxa"/>
          <w:right w:w="57" w:type="dxa"/>
        </w:tblCellMar>
        <w:tblLook w:val="04A0" w:firstRow="1" w:lastRow="0" w:firstColumn="1" w:lastColumn="0" w:noHBand="0" w:noVBand="1"/>
      </w:tblPr>
      <w:tblGrid>
        <w:gridCol w:w="8504"/>
        <w:gridCol w:w="850"/>
        <w:gridCol w:w="850"/>
      </w:tblGrid>
      <w:tr w:rsidR="002E5235" w:rsidRPr="00675126" w14:paraId="500F718E" w14:textId="77777777" w:rsidTr="00366A3F">
        <w:trPr>
          <w:trHeight w:val="539"/>
        </w:trPr>
        <w:tc>
          <w:tcPr>
            <w:tcW w:w="8504" w:type="dxa"/>
            <w:tcBorders>
              <w:bottom w:val="single" w:sz="12" w:space="0" w:color="auto"/>
              <w:right w:val="single" w:sz="12" w:space="0" w:color="auto"/>
            </w:tcBorders>
            <w:shd w:val="clear" w:color="auto" w:fill="E8E8E8" w:themeFill="background2"/>
            <w:vAlign w:val="center"/>
          </w:tcPr>
          <w:p w14:paraId="33F7334C" w14:textId="77777777" w:rsidR="002E5235" w:rsidRDefault="002E5235" w:rsidP="00E31BBA">
            <w:pPr>
              <w:pStyle w:val="tableheading09"/>
            </w:pPr>
            <w:r w:rsidRPr="00E31BBA">
              <w:t>Triggers</w:t>
            </w:r>
          </w:p>
          <w:p w14:paraId="1A22FE82" w14:textId="6DC034AD" w:rsidR="005640B6" w:rsidRPr="00E31BBA" w:rsidRDefault="005640B6" w:rsidP="00E31BBA">
            <w:pPr>
              <w:pStyle w:val="tableheading09"/>
              <w:numPr>
                <w:ilvl w:val="0"/>
                <w:numId w:val="0"/>
              </w:numPr>
              <w:ind w:left="439"/>
              <w:rPr>
                <w:b w:val="0"/>
                <w:bCs w:val="0"/>
              </w:rPr>
            </w:pPr>
            <w:r w:rsidRPr="00E31BBA">
              <w:rPr>
                <w:rFonts w:eastAsia="Times New Roman"/>
                <w:b w:val="0"/>
                <w:bCs w:val="0"/>
              </w:rPr>
              <w:t xml:space="preserve">Which of the following have </w:t>
            </w:r>
            <w:r w:rsidRPr="00E31BBA">
              <w:rPr>
                <w:b w:val="0"/>
                <w:bCs w:val="0"/>
              </w:rPr>
              <w:t>triggered</w:t>
            </w:r>
            <w:r w:rsidRPr="00E31BBA">
              <w:rPr>
                <w:rFonts w:eastAsia="Times New Roman"/>
                <w:b w:val="0"/>
                <w:bCs w:val="0"/>
              </w:rPr>
              <w:t xml:space="preserve"> a worsening of symptoms (i.e. PEM) over the last month?</w:t>
            </w:r>
          </w:p>
        </w:tc>
        <w:tc>
          <w:tcPr>
            <w:tcW w:w="850" w:type="dxa"/>
            <w:tcBorders>
              <w:left w:val="single" w:sz="12" w:space="0" w:color="auto"/>
              <w:bottom w:val="single" w:sz="12" w:space="0" w:color="auto"/>
            </w:tcBorders>
            <w:shd w:val="clear" w:color="auto" w:fill="E8E8E8" w:themeFill="background2"/>
            <w:vAlign w:val="center"/>
          </w:tcPr>
          <w:p w14:paraId="4B8A8855" w14:textId="77777777" w:rsidR="002E5235" w:rsidRPr="002E5235" w:rsidRDefault="002E5235" w:rsidP="00366A3F">
            <w:pPr>
              <w:pStyle w:val="Paragraph"/>
              <w:spacing w:after="0" w:line="216" w:lineRule="auto"/>
              <w:jc w:val="center"/>
            </w:pPr>
            <w:r w:rsidRPr="002E5235">
              <w:rPr>
                <w:rFonts w:cs="Calibri"/>
                <w:b/>
                <w:bCs/>
              </w:rPr>
              <w:t>Yes</w:t>
            </w:r>
          </w:p>
        </w:tc>
        <w:tc>
          <w:tcPr>
            <w:tcW w:w="850" w:type="dxa"/>
            <w:tcBorders>
              <w:bottom w:val="single" w:sz="12" w:space="0" w:color="auto"/>
            </w:tcBorders>
            <w:shd w:val="clear" w:color="auto" w:fill="E8E8E8" w:themeFill="background2"/>
            <w:vAlign w:val="center"/>
          </w:tcPr>
          <w:p w14:paraId="1C9D0D2E" w14:textId="77777777" w:rsidR="002E5235" w:rsidRPr="002E5235" w:rsidRDefault="002E5235" w:rsidP="00366A3F">
            <w:pPr>
              <w:pStyle w:val="Paragraph"/>
              <w:spacing w:after="0" w:line="216" w:lineRule="auto"/>
              <w:jc w:val="center"/>
              <w:rPr>
                <w:b/>
                <w:bCs/>
              </w:rPr>
            </w:pPr>
            <w:r w:rsidRPr="002E5235">
              <w:rPr>
                <w:rFonts w:cs="Calibri"/>
                <w:b/>
                <w:bCs/>
              </w:rPr>
              <w:t>No</w:t>
            </w:r>
          </w:p>
        </w:tc>
      </w:tr>
      <w:tr w:rsidR="00902E73" w:rsidRPr="00675126" w14:paraId="13EE362A" w14:textId="77777777" w:rsidTr="00366A3F">
        <w:trPr>
          <w:trHeight w:val="227"/>
        </w:trPr>
        <w:tc>
          <w:tcPr>
            <w:tcW w:w="8504" w:type="dxa"/>
            <w:tcBorders>
              <w:right w:val="single" w:sz="12" w:space="0" w:color="auto"/>
            </w:tcBorders>
          </w:tcPr>
          <w:p w14:paraId="7B84383D" w14:textId="699B4622" w:rsidR="00902E73" w:rsidRPr="004E033B" w:rsidRDefault="00902E73" w:rsidP="00902E73">
            <w:pPr>
              <w:pStyle w:val="tableindentedpara"/>
            </w:pPr>
            <w:r w:rsidRPr="0063712B">
              <w:rPr>
                <w:rFonts w:eastAsia="Times New Roman"/>
              </w:rPr>
              <w:t xml:space="preserve">Physical activity </w:t>
            </w:r>
          </w:p>
        </w:tc>
        <w:tc>
          <w:tcPr>
            <w:tcW w:w="850" w:type="dxa"/>
            <w:tcBorders>
              <w:left w:val="single" w:sz="12" w:space="0" w:color="auto"/>
            </w:tcBorders>
          </w:tcPr>
          <w:p w14:paraId="1A6E6C55" w14:textId="77777777" w:rsidR="00902E73" w:rsidRPr="008477FB" w:rsidRDefault="00902E73" w:rsidP="00902E73">
            <w:pPr>
              <w:pStyle w:val="tableindentedpara"/>
            </w:pPr>
          </w:p>
        </w:tc>
        <w:tc>
          <w:tcPr>
            <w:tcW w:w="850" w:type="dxa"/>
          </w:tcPr>
          <w:p w14:paraId="193EA936" w14:textId="77777777" w:rsidR="00902E73" w:rsidRPr="008477FB" w:rsidRDefault="00902E73" w:rsidP="00902E73">
            <w:pPr>
              <w:pStyle w:val="tableindentedpara"/>
            </w:pPr>
          </w:p>
        </w:tc>
      </w:tr>
      <w:tr w:rsidR="00902E73" w:rsidRPr="00675126" w14:paraId="28EE62B8" w14:textId="77777777" w:rsidTr="00366A3F">
        <w:trPr>
          <w:trHeight w:val="227"/>
        </w:trPr>
        <w:tc>
          <w:tcPr>
            <w:tcW w:w="8504" w:type="dxa"/>
            <w:tcBorders>
              <w:right w:val="single" w:sz="12" w:space="0" w:color="auto"/>
            </w:tcBorders>
          </w:tcPr>
          <w:p w14:paraId="62CAD608" w14:textId="5C4E01AA" w:rsidR="00902E73" w:rsidRPr="0063712B" w:rsidRDefault="00902E73" w:rsidP="00902E73">
            <w:pPr>
              <w:pStyle w:val="tableindentedpara"/>
              <w:rPr>
                <w:rFonts w:eastAsia="Times New Roman"/>
              </w:rPr>
            </w:pPr>
            <w:r w:rsidRPr="0063712B">
              <w:rPr>
                <w:rFonts w:eastAsia="Times New Roman"/>
              </w:rPr>
              <w:t xml:space="preserve">Cognitive activity </w:t>
            </w:r>
          </w:p>
        </w:tc>
        <w:tc>
          <w:tcPr>
            <w:tcW w:w="850" w:type="dxa"/>
            <w:tcBorders>
              <w:left w:val="single" w:sz="12" w:space="0" w:color="auto"/>
            </w:tcBorders>
          </w:tcPr>
          <w:p w14:paraId="1A81D3BD" w14:textId="77777777" w:rsidR="00902E73" w:rsidRPr="008477FB" w:rsidRDefault="00902E73" w:rsidP="00902E73">
            <w:pPr>
              <w:pStyle w:val="tableindentedpara"/>
            </w:pPr>
          </w:p>
        </w:tc>
        <w:tc>
          <w:tcPr>
            <w:tcW w:w="850" w:type="dxa"/>
          </w:tcPr>
          <w:p w14:paraId="01A4C38B" w14:textId="77777777" w:rsidR="00902E73" w:rsidRPr="008477FB" w:rsidRDefault="00902E73" w:rsidP="00902E73">
            <w:pPr>
              <w:pStyle w:val="tableindentedpara"/>
            </w:pPr>
          </w:p>
        </w:tc>
      </w:tr>
      <w:tr w:rsidR="00902E73" w:rsidRPr="00675126" w14:paraId="2E3D2248" w14:textId="77777777" w:rsidTr="00366A3F">
        <w:trPr>
          <w:trHeight w:val="227"/>
        </w:trPr>
        <w:tc>
          <w:tcPr>
            <w:tcW w:w="8504" w:type="dxa"/>
            <w:tcBorders>
              <w:right w:val="single" w:sz="12" w:space="0" w:color="auto"/>
            </w:tcBorders>
          </w:tcPr>
          <w:p w14:paraId="2B651AFE" w14:textId="7A58E32B" w:rsidR="00902E73" w:rsidRPr="0063712B" w:rsidRDefault="00902E73" w:rsidP="00902E73">
            <w:pPr>
              <w:pStyle w:val="tableindentedpara"/>
              <w:rPr>
                <w:rFonts w:eastAsia="Times New Roman"/>
              </w:rPr>
            </w:pPr>
            <w:r w:rsidRPr="0063712B">
              <w:rPr>
                <w:rFonts w:eastAsia="Times New Roman"/>
              </w:rPr>
              <w:t xml:space="preserve">Social activity </w:t>
            </w:r>
          </w:p>
        </w:tc>
        <w:tc>
          <w:tcPr>
            <w:tcW w:w="850" w:type="dxa"/>
            <w:tcBorders>
              <w:left w:val="single" w:sz="12" w:space="0" w:color="auto"/>
            </w:tcBorders>
          </w:tcPr>
          <w:p w14:paraId="60C95165" w14:textId="77777777" w:rsidR="00902E73" w:rsidRPr="008477FB" w:rsidRDefault="00902E73" w:rsidP="00902E73">
            <w:pPr>
              <w:pStyle w:val="tableindentedpara"/>
            </w:pPr>
          </w:p>
        </w:tc>
        <w:tc>
          <w:tcPr>
            <w:tcW w:w="850" w:type="dxa"/>
          </w:tcPr>
          <w:p w14:paraId="264488B4" w14:textId="77777777" w:rsidR="00902E73" w:rsidRPr="008477FB" w:rsidRDefault="00902E73" w:rsidP="00902E73">
            <w:pPr>
              <w:pStyle w:val="tableindentedpara"/>
            </w:pPr>
          </w:p>
        </w:tc>
      </w:tr>
      <w:tr w:rsidR="00902E73" w:rsidRPr="00675126" w14:paraId="26794BBF" w14:textId="77777777" w:rsidTr="00366A3F">
        <w:trPr>
          <w:trHeight w:val="227"/>
        </w:trPr>
        <w:tc>
          <w:tcPr>
            <w:tcW w:w="8504" w:type="dxa"/>
            <w:tcBorders>
              <w:right w:val="single" w:sz="12" w:space="0" w:color="auto"/>
            </w:tcBorders>
          </w:tcPr>
          <w:p w14:paraId="33A016C8" w14:textId="165B9E74" w:rsidR="00902E73" w:rsidRPr="0063712B" w:rsidRDefault="00902E73" w:rsidP="00902E73">
            <w:pPr>
              <w:pStyle w:val="tableindentedpara"/>
              <w:rPr>
                <w:rFonts w:eastAsia="Times New Roman"/>
              </w:rPr>
            </w:pPr>
            <w:r w:rsidRPr="0063712B">
              <w:rPr>
                <w:rFonts w:eastAsia="Times New Roman"/>
              </w:rPr>
              <w:t>Emotional activity/stress</w:t>
            </w:r>
          </w:p>
        </w:tc>
        <w:tc>
          <w:tcPr>
            <w:tcW w:w="850" w:type="dxa"/>
            <w:tcBorders>
              <w:left w:val="single" w:sz="12" w:space="0" w:color="auto"/>
            </w:tcBorders>
          </w:tcPr>
          <w:p w14:paraId="1F96CDA6" w14:textId="77777777" w:rsidR="00902E73" w:rsidRPr="008477FB" w:rsidRDefault="00902E73" w:rsidP="00902E73">
            <w:pPr>
              <w:pStyle w:val="tableindentedpara"/>
            </w:pPr>
          </w:p>
        </w:tc>
        <w:tc>
          <w:tcPr>
            <w:tcW w:w="850" w:type="dxa"/>
          </w:tcPr>
          <w:p w14:paraId="775C2EB8" w14:textId="77777777" w:rsidR="00902E73" w:rsidRPr="008477FB" w:rsidRDefault="00902E73" w:rsidP="00902E73">
            <w:pPr>
              <w:pStyle w:val="tableindentedpara"/>
            </w:pPr>
          </w:p>
        </w:tc>
      </w:tr>
      <w:tr w:rsidR="00902E73" w:rsidRPr="00675126" w14:paraId="2679C0C5" w14:textId="77777777" w:rsidTr="00366A3F">
        <w:trPr>
          <w:trHeight w:val="227"/>
        </w:trPr>
        <w:tc>
          <w:tcPr>
            <w:tcW w:w="8504" w:type="dxa"/>
            <w:tcBorders>
              <w:right w:val="single" w:sz="12" w:space="0" w:color="auto"/>
            </w:tcBorders>
          </w:tcPr>
          <w:p w14:paraId="7473A51D" w14:textId="27E51285" w:rsidR="00902E73" w:rsidRPr="0063712B" w:rsidRDefault="00902E73" w:rsidP="00902E73">
            <w:pPr>
              <w:pStyle w:val="tableindentedpara"/>
              <w:rPr>
                <w:rFonts w:eastAsia="Times New Roman"/>
              </w:rPr>
            </w:pPr>
            <w:r w:rsidRPr="0063712B">
              <w:rPr>
                <w:rFonts w:eastAsia="Times New Roman"/>
              </w:rPr>
              <w:t xml:space="preserve">Other illnesses e.g. a viral infection </w:t>
            </w:r>
          </w:p>
        </w:tc>
        <w:tc>
          <w:tcPr>
            <w:tcW w:w="850" w:type="dxa"/>
            <w:tcBorders>
              <w:left w:val="single" w:sz="12" w:space="0" w:color="auto"/>
            </w:tcBorders>
          </w:tcPr>
          <w:p w14:paraId="13923E64" w14:textId="77777777" w:rsidR="00902E73" w:rsidRPr="008477FB" w:rsidRDefault="00902E73" w:rsidP="00902E73">
            <w:pPr>
              <w:pStyle w:val="tableindentedpara"/>
            </w:pPr>
          </w:p>
        </w:tc>
        <w:tc>
          <w:tcPr>
            <w:tcW w:w="850" w:type="dxa"/>
          </w:tcPr>
          <w:p w14:paraId="6C702CF6" w14:textId="77777777" w:rsidR="00902E73" w:rsidRPr="008477FB" w:rsidRDefault="00902E73" w:rsidP="00902E73">
            <w:pPr>
              <w:pStyle w:val="tableindentedpara"/>
            </w:pPr>
          </w:p>
        </w:tc>
      </w:tr>
      <w:tr w:rsidR="00902E73" w:rsidRPr="00675126" w14:paraId="41E4AA2A" w14:textId="77777777" w:rsidTr="00366A3F">
        <w:trPr>
          <w:trHeight w:val="227"/>
        </w:trPr>
        <w:tc>
          <w:tcPr>
            <w:tcW w:w="8504" w:type="dxa"/>
            <w:tcBorders>
              <w:right w:val="single" w:sz="12" w:space="0" w:color="auto"/>
            </w:tcBorders>
          </w:tcPr>
          <w:p w14:paraId="4EF51723" w14:textId="7C60DF9A" w:rsidR="00902E73" w:rsidRPr="0063712B" w:rsidRDefault="00902E73" w:rsidP="00902E73">
            <w:pPr>
              <w:pStyle w:val="tableindentedpara"/>
              <w:rPr>
                <w:rFonts w:eastAsia="Times New Roman"/>
              </w:rPr>
            </w:pPr>
            <w:r w:rsidRPr="0063712B">
              <w:rPr>
                <w:rFonts w:eastAsia="Times New Roman"/>
              </w:rPr>
              <w:t>Sensory stimulus (e.g. bright lights, loud environments, temperature extremes)</w:t>
            </w:r>
          </w:p>
        </w:tc>
        <w:tc>
          <w:tcPr>
            <w:tcW w:w="850" w:type="dxa"/>
            <w:tcBorders>
              <w:left w:val="single" w:sz="12" w:space="0" w:color="auto"/>
            </w:tcBorders>
          </w:tcPr>
          <w:p w14:paraId="2B857461" w14:textId="77777777" w:rsidR="00902E73" w:rsidRPr="008477FB" w:rsidRDefault="00902E73" w:rsidP="00902E73">
            <w:pPr>
              <w:pStyle w:val="tableindentedpara"/>
            </w:pPr>
          </w:p>
        </w:tc>
        <w:tc>
          <w:tcPr>
            <w:tcW w:w="850" w:type="dxa"/>
          </w:tcPr>
          <w:p w14:paraId="39CE7ED6" w14:textId="77777777" w:rsidR="00902E73" w:rsidRPr="008477FB" w:rsidRDefault="00902E73" w:rsidP="00902E73">
            <w:pPr>
              <w:pStyle w:val="tableindentedpara"/>
            </w:pPr>
          </w:p>
        </w:tc>
      </w:tr>
      <w:tr w:rsidR="00902E73" w:rsidRPr="00675126" w14:paraId="4160D2F6" w14:textId="77777777" w:rsidTr="00366A3F">
        <w:trPr>
          <w:trHeight w:val="227"/>
        </w:trPr>
        <w:tc>
          <w:tcPr>
            <w:tcW w:w="8504" w:type="dxa"/>
            <w:tcBorders>
              <w:right w:val="single" w:sz="12" w:space="0" w:color="auto"/>
            </w:tcBorders>
          </w:tcPr>
          <w:p w14:paraId="35C4BBFE" w14:textId="3A89EFAD" w:rsidR="00902E73" w:rsidRPr="0063712B" w:rsidRDefault="00902E73" w:rsidP="00902E73">
            <w:pPr>
              <w:pStyle w:val="tableindentedpara"/>
              <w:rPr>
                <w:rFonts w:eastAsia="Times New Roman"/>
              </w:rPr>
            </w:pPr>
            <w:r w:rsidRPr="0063712B">
              <w:rPr>
                <w:rFonts w:eastAsia="Times New Roman"/>
              </w:rPr>
              <w:t xml:space="preserve">Allergies / intolerances (e.g. foods, smells) </w:t>
            </w:r>
          </w:p>
        </w:tc>
        <w:tc>
          <w:tcPr>
            <w:tcW w:w="850" w:type="dxa"/>
            <w:tcBorders>
              <w:left w:val="single" w:sz="12" w:space="0" w:color="auto"/>
            </w:tcBorders>
          </w:tcPr>
          <w:p w14:paraId="576CC0E9" w14:textId="77777777" w:rsidR="00902E73" w:rsidRPr="008477FB" w:rsidRDefault="00902E73" w:rsidP="00902E73">
            <w:pPr>
              <w:pStyle w:val="tableindentedpara"/>
            </w:pPr>
          </w:p>
        </w:tc>
        <w:tc>
          <w:tcPr>
            <w:tcW w:w="850" w:type="dxa"/>
          </w:tcPr>
          <w:p w14:paraId="023188FC" w14:textId="77777777" w:rsidR="00902E73" w:rsidRPr="008477FB" w:rsidRDefault="00902E73" w:rsidP="00902E73">
            <w:pPr>
              <w:pStyle w:val="tableindentedpara"/>
            </w:pPr>
          </w:p>
        </w:tc>
      </w:tr>
      <w:tr w:rsidR="00902E73" w:rsidRPr="00675126" w14:paraId="54693D5A" w14:textId="77777777" w:rsidTr="00366A3F">
        <w:trPr>
          <w:trHeight w:val="227"/>
        </w:trPr>
        <w:tc>
          <w:tcPr>
            <w:tcW w:w="8504" w:type="dxa"/>
            <w:tcBorders>
              <w:right w:val="single" w:sz="12" w:space="0" w:color="auto"/>
            </w:tcBorders>
          </w:tcPr>
          <w:p w14:paraId="101AEFE0" w14:textId="64637F9B" w:rsidR="00902E73" w:rsidRPr="0063712B" w:rsidRDefault="00902E73" w:rsidP="00902E73">
            <w:pPr>
              <w:pStyle w:val="tableindentedpara"/>
              <w:rPr>
                <w:rFonts w:eastAsia="Times New Roman"/>
              </w:rPr>
            </w:pPr>
            <w:r w:rsidRPr="0063712B">
              <w:rPr>
                <w:rFonts w:eastAsia="Times New Roman"/>
              </w:rPr>
              <w:t xml:space="preserve">Pain </w:t>
            </w:r>
          </w:p>
        </w:tc>
        <w:tc>
          <w:tcPr>
            <w:tcW w:w="850" w:type="dxa"/>
            <w:tcBorders>
              <w:left w:val="single" w:sz="12" w:space="0" w:color="auto"/>
            </w:tcBorders>
          </w:tcPr>
          <w:p w14:paraId="74711D3E" w14:textId="77777777" w:rsidR="00902E73" w:rsidRPr="008477FB" w:rsidRDefault="00902E73" w:rsidP="00902E73">
            <w:pPr>
              <w:pStyle w:val="tableindentedpara"/>
            </w:pPr>
          </w:p>
        </w:tc>
        <w:tc>
          <w:tcPr>
            <w:tcW w:w="850" w:type="dxa"/>
          </w:tcPr>
          <w:p w14:paraId="327BDA0F" w14:textId="77777777" w:rsidR="00902E73" w:rsidRPr="008477FB" w:rsidRDefault="00902E73" w:rsidP="00902E73">
            <w:pPr>
              <w:pStyle w:val="tableindentedpara"/>
            </w:pPr>
          </w:p>
        </w:tc>
      </w:tr>
      <w:tr w:rsidR="00902E73" w:rsidRPr="00675126" w14:paraId="4B049791" w14:textId="77777777" w:rsidTr="00366A3F">
        <w:trPr>
          <w:trHeight w:val="227"/>
        </w:trPr>
        <w:tc>
          <w:tcPr>
            <w:tcW w:w="8504" w:type="dxa"/>
            <w:tcBorders>
              <w:right w:val="single" w:sz="12" w:space="0" w:color="auto"/>
            </w:tcBorders>
          </w:tcPr>
          <w:p w14:paraId="322063EA" w14:textId="0A377763" w:rsidR="00902E73" w:rsidRPr="0063712B" w:rsidRDefault="00902E73" w:rsidP="00902E73">
            <w:pPr>
              <w:pStyle w:val="tableindentedpara"/>
              <w:rPr>
                <w:rFonts w:eastAsia="Times New Roman"/>
              </w:rPr>
            </w:pPr>
            <w:r w:rsidRPr="0063712B">
              <w:rPr>
                <w:rFonts w:eastAsia="Times New Roman"/>
              </w:rPr>
              <w:t>Sleep problems</w:t>
            </w:r>
          </w:p>
        </w:tc>
        <w:tc>
          <w:tcPr>
            <w:tcW w:w="850" w:type="dxa"/>
            <w:tcBorders>
              <w:left w:val="single" w:sz="12" w:space="0" w:color="auto"/>
            </w:tcBorders>
          </w:tcPr>
          <w:p w14:paraId="1FA5E5BF" w14:textId="77777777" w:rsidR="00902E73" w:rsidRPr="008477FB" w:rsidRDefault="00902E73" w:rsidP="00902E73">
            <w:pPr>
              <w:pStyle w:val="tableindentedpara"/>
            </w:pPr>
          </w:p>
        </w:tc>
        <w:tc>
          <w:tcPr>
            <w:tcW w:w="850" w:type="dxa"/>
          </w:tcPr>
          <w:p w14:paraId="3A6B8CC8" w14:textId="77777777" w:rsidR="00902E73" w:rsidRPr="008477FB" w:rsidRDefault="00902E73" w:rsidP="00902E73">
            <w:pPr>
              <w:pStyle w:val="tableindentedpara"/>
            </w:pPr>
          </w:p>
        </w:tc>
      </w:tr>
      <w:tr w:rsidR="00902E73" w:rsidRPr="00675126" w14:paraId="7B53FC28" w14:textId="77777777" w:rsidTr="00366A3F">
        <w:trPr>
          <w:trHeight w:val="227"/>
        </w:trPr>
        <w:tc>
          <w:tcPr>
            <w:tcW w:w="8504" w:type="dxa"/>
            <w:tcBorders>
              <w:right w:val="single" w:sz="12" w:space="0" w:color="auto"/>
            </w:tcBorders>
          </w:tcPr>
          <w:p w14:paraId="0FECCB36" w14:textId="5FFD8736" w:rsidR="00902E73" w:rsidRPr="0063712B" w:rsidRDefault="00902E73" w:rsidP="00902E73">
            <w:pPr>
              <w:pStyle w:val="tableindentedpara"/>
              <w:rPr>
                <w:rFonts w:eastAsia="Times New Roman"/>
              </w:rPr>
            </w:pPr>
            <w:r w:rsidRPr="0063712B">
              <w:rPr>
                <w:rFonts w:eastAsia="Times New Roman"/>
              </w:rPr>
              <w:t xml:space="preserve">Change in the weather/ seasonal changes </w:t>
            </w:r>
          </w:p>
        </w:tc>
        <w:tc>
          <w:tcPr>
            <w:tcW w:w="850" w:type="dxa"/>
            <w:tcBorders>
              <w:left w:val="single" w:sz="12" w:space="0" w:color="auto"/>
            </w:tcBorders>
          </w:tcPr>
          <w:p w14:paraId="0A3C9363" w14:textId="77777777" w:rsidR="00902E73" w:rsidRPr="008477FB" w:rsidRDefault="00902E73" w:rsidP="00902E73">
            <w:pPr>
              <w:pStyle w:val="tableindentedpara"/>
            </w:pPr>
          </w:p>
        </w:tc>
        <w:tc>
          <w:tcPr>
            <w:tcW w:w="850" w:type="dxa"/>
          </w:tcPr>
          <w:p w14:paraId="50EEFC5A" w14:textId="77777777" w:rsidR="00902E73" w:rsidRPr="008477FB" w:rsidRDefault="00902E73" w:rsidP="00902E73">
            <w:pPr>
              <w:pStyle w:val="tableindentedpara"/>
            </w:pPr>
          </w:p>
        </w:tc>
      </w:tr>
      <w:tr w:rsidR="00902E73" w:rsidRPr="00675126" w14:paraId="29ABD372" w14:textId="77777777" w:rsidTr="00366A3F">
        <w:trPr>
          <w:trHeight w:val="227"/>
        </w:trPr>
        <w:tc>
          <w:tcPr>
            <w:tcW w:w="8504" w:type="dxa"/>
            <w:tcBorders>
              <w:right w:val="single" w:sz="12" w:space="0" w:color="auto"/>
            </w:tcBorders>
          </w:tcPr>
          <w:p w14:paraId="1F1CABD7" w14:textId="3FDB7429" w:rsidR="00902E73" w:rsidRPr="0063712B" w:rsidRDefault="00902E73" w:rsidP="00902E73">
            <w:pPr>
              <w:pStyle w:val="tableindentedpara"/>
              <w:rPr>
                <w:rFonts w:eastAsia="Times New Roman"/>
              </w:rPr>
            </w:pPr>
            <w:r w:rsidRPr="0063712B">
              <w:rPr>
                <w:rFonts w:eastAsia="Times New Roman"/>
              </w:rPr>
              <w:t>Hormonal changes e.g. menstrual cycle or (peri)menopause</w:t>
            </w:r>
          </w:p>
        </w:tc>
        <w:tc>
          <w:tcPr>
            <w:tcW w:w="850" w:type="dxa"/>
            <w:tcBorders>
              <w:left w:val="single" w:sz="12" w:space="0" w:color="auto"/>
            </w:tcBorders>
          </w:tcPr>
          <w:p w14:paraId="29F92C73" w14:textId="77777777" w:rsidR="00902E73" w:rsidRPr="008477FB" w:rsidRDefault="00902E73" w:rsidP="00902E73">
            <w:pPr>
              <w:pStyle w:val="tableindentedpara"/>
            </w:pPr>
          </w:p>
        </w:tc>
        <w:tc>
          <w:tcPr>
            <w:tcW w:w="850" w:type="dxa"/>
          </w:tcPr>
          <w:p w14:paraId="572B0D58" w14:textId="77777777" w:rsidR="00902E73" w:rsidRPr="008477FB" w:rsidRDefault="00902E73" w:rsidP="00902E73">
            <w:pPr>
              <w:pStyle w:val="tableindentedpara"/>
            </w:pPr>
          </w:p>
        </w:tc>
      </w:tr>
      <w:tr w:rsidR="00902E73" w:rsidRPr="00675126" w14:paraId="7E4187ED" w14:textId="77777777" w:rsidTr="00366A3F">
        <w:trPr>
          <w:trHeight w:val="227"/>
        </w:trPr>
        <w:tc>
          <w:tcPr>
            <w:tcW w:w="8504" w:type="dxa"/>
            <w:tcBorders>
              <w:right w:val="single" w:sz="12" w:space="0" w:color="auto"/>
            </w:tcBorders>
          </w:tcPr>
          <w:p w14:paraId="2D551C64" w14:textId="77777777" w:rsidR="00902E73" w:rsidRDefault="00902E73" w:rsidP="00902E73">
            <w:pPr>
              <w:pStyle w:val="tableindentedpara"/>
              <w:rPr>
                <w:rFonts w:eastAsia="Times New Roman"/>
              </w:rPr>
            </w:pPr>
            <w:r>
              <w:rPr>
                <w:rFonts w:eastAsia="Times New Roman"/>
              </w:rPr>
              <w:t>Something else (please state)</w:t>
            </w:r>
          </w:p>
          <w:p w14:paraId="66A126BB" w14:textId="77777777" w:rsidR="00FE73C3" w:rsidRDefault="00FE73C3" w:rsidP="00902E73">
            <w:pPr>
              <w:pStyle w:val="tableindentedpara"/>
              <w:rPr>
                <w:rFonts w:eastAsia="Times New Roman"/>
              </w:rPr>
            </w:pPr>
          </w:p>
          <w:p w14:paraId="54CF57F2" w14:textId="330884A9" w:rsidR="00FE73C3" w:rsidRPr="0063712B" w:rsidRDefault="00FE73C3" w:rsidP="00902E73">
            <w:pPr>
              <w:pStyle w:val="tableindentedpara"/>
              <w:rPr>
                <w:rFonts w:eastAsia="Times New Roman"/>
              </w:rPr>
            </w:pPr>
          </w:p>
        </w:tc>
        <w:tc>
          <w:tcPr>
            <w:tcW w:w="850" w:type="dxa"/>
            <w:tcBorders>
              <w:left w:val="single" w:sz="12" w:space="0" w:color="auto"/>
            </w:tcBorders>
          </w:tcPr>
          <w:p w14:paraId="316DC09F" w14:textId="77777777" w:rsidR="00902E73" w:rsidRPr="008477FB" w:rsidRDefault="00902E73" w:rsidP="00902E73">
            <w:pPr>
              <w:pStyle w:val="tableindentedpara"/>
            </w:pPr>
          </w:p>
        </w:tc>
        <w:tc>
          <w:tcPr>
            <w:tcW w:w="850" w:type="dxa"/>
          </w:tcPr>
          <w:p w14:paraId="5A836834" w14:textId="77777777" w:rsidR="00902E73" w:rsidRPr="008477FB" w:rsidRDefault="00902E73" w:rsidP="00902E73">
            <w:pPr>
              <w:pStyle w:val="tableindentedpara"/>
            </w:pPr>
          </w:p>
        </w:tc>
      </w:tr>
      <w:tr w:rsidR="00FE73C3" w:rsidRPr="00675126" w14:paraId="60ABC873" w14:textId="77777777" w:rsidTr="00B851BA">
        <w:trPr>
          <w:trHeight w:val="227"/>
        </w:trPr>
        <w:tc>
          <w:tcPr>
            <w:tcW w:w="8504" w:type="dxa"/>
            <w:tcBorders>
              <w:right w:val="single" w:sz="12" w:space="0" w:color="auto"/>
            </w:tcBorders>
            <w:shd w:val="clear" w:color="auto" w:fill="E8E8E8" w:themeFill="background2"/>
          </w:tcPr>
          <w:p w14:paraId="4D81496C" w14:textId="21DD883A" w:rsidR="00FE73C3" w:rsidRPr="00375731" w:rsidRDefault="00FE73C3" w:rsidP="00C71D89">
            <w:pPr>
              <w:pStyle w:val="tableindentedpara"/>
              <w:rPr>
                <w:rFonts w:eastAsia="Times New Roman"/>
                <w:color w:val="FF0000"/>
              </w:rPr>
            </w:pPr>
            <w:r w:rsidRPr="00675126">
              <w:rPr>
                <w:b/>
                <w:bCs/>
              </w:rPr>
              <w:t xml:space="preserve">Total </w:t>
            </w:r>
            <w:r w:rsidRPr="00C71D89">
              <w:rPr>
                <w:b/>
                <w:bCs/>
              </w:rPr>
              <w:t>number of trigger</w:t>
            </w:r>
            <w:r>
              <w:rPr>
                <w:b/>
                <w:bCs/>
              </w:rPr>
              <w:t>s</w:t>
            </w:r>
            <w:r w:rsidRPr="00675126">
              <w:t xml:space="preserve"> </w:t>
            </w:r>
            <w:r w:rsidRPr="00675126">
              <w:br/>
            </w:r>
            <w:r>
              <w:rPr>
                <w:sz w:val="22"/>
                <w:szCs w:val="22"/>
              </w:rPr>
              <w:t>(</w:t>
            </w:r>
            <w:r w:rsidRPr="00C71D89">
              <w:rPr>
                <w:sz w:val="22"/>
                <w:szCs w:val="22"/>
              </w:rPr>
              <w:t>Add the number of ‘yes’ responses –</w:t>
            </w:r>
            <w:r w:rsidR="005847EE">
              <w:rPr>
                <w:sz w:val="22"/>
                <w:szCs w:val="22"/>
              </w:rPr>
              <w:t xml:space="preserve"> </w:t>
            </w:r>
            <w:r w:rsidRPr="00C71D89">
              <w:rPr>
                <w:sz w:val="22"/>
                <w:szCs w:val="22"/>
              </w:rPr>
              <w:t>scores 1 point each</w:t>
            </w:r>
            <w:r>
              <w:rPr>
                <w:sz w:val="22"/>
                <w:szCs w:val="22"/>
              </w:rPr>
              <w:t>)</w:t>
            </w:r>
          </w:p>
        </w:tc>
        <w:tc>
          <w:tcPr>
            <w:tcW w:w="1700" w:type="dxa"/>
            <w:gridSpan w:val="2"/>
            <w:tcBorders>
              <w:left w:val="single" w:sz="12" w:space="0" w:color="auto"/>
            </w:tcBorders>
            <w:vAlign w:val="center"/>
          </w:tcPr>
          <w:p w14:paraId="0ADD239C" w14:textId="77777777" w:rsidR="00FE73C3" w:rsidRPr="008477FB" w:rsidRDefault="00FE73C3" w:rsidP="00C71D89">
            <w:pPr>
              <w:pStyle w:val="tableindentedpara"/>
            </w:pPr>
          </w:p>
        </w:tc>
      </w:tr>
    </w:tbl>
    <w:p w14:paraId="4A134A0A" w14:textId="77777777" w:rsidR="00995D98" w:rsidRDefault="00995D98" w:rsidP="00DD4806">
      <w:pPr>
        <w:pStyle w:val="title2"/>
      </w:pPr>
    </w:p>
    <w:tbl>
      <w:tblPr>
        <w:tblStyle w:val="TableGrid"/>
        <w:tblW w:w="10201" w:type="dxa"/>
        <w:tblLayout w:type="fixed"/>
        <w:tblCellMar>
          <w:top w:w="113" w:type="dxa"/>
          <w:left w:w="57" w:type="dxa"/>
          <w:bottom w:w="113" w:type="dxa"/>
          <w:right w:w="57" w:type="dxa"/>
        </w:tblCellMar>
        <w:tblLook w:val="04A0" w:firstRow="1" w:lastRow="0" w:firstColumn="1" w:lastColumn="0" w:noHBand="0" w:noVBand="1"/>
      </w:tblPr>
      <w:tblGrid>
        <w:gridCol w:w="4507"/>
        <w:gridCol w:w="1898"/>
        <w:gridCol w:w="1898"/>
        <w:gridCol w:w="1898"/>
      </w:tblGrid>
      <w:tr w:rsidR="00815B2B" w:rsidRPr="00675126" w14:paraId="1FA91BA8" w14:textId="13371096" w:rsidTr="008304CA">
        <w:trPr>
          <w:trHeight w:val="539"/>
        </w:trPr>
        <w:tc>
          <w:tcPr>
            <w:tcW w:w="4507" w:type="dxa"/>
            <w:vMerge w:val="restart"/>
            <w:shd w:val="clear" w:color="auto" w:fill="E8E8E8" w:themeFill="background2"/>
            <w:vAlign w:val="center"/>
          </w:tcPr>
          <w:p w14:paraId="5D59BB36" w14:textId="43B4706E" w:rsidR="00815B2B" w:rsidRPr="00FE73C3" w:rsidRDefault="00815B2B" w:rsidP="00815B2B">
            <w:pPr>
              <w:pStyle w:val="tableheading09"/>
              <w:numPr>
                <w:ilvl w:val="0"/>
                <w:numId w:val="0"/>
              </w:numPr>
              <w:tabs>
                <w:tab w:val="clear" w:pos="454"/>
                <w:tab w:val="left" w:pos="509"/>
              </w:tabs>
              <w:ind w:left="509" w:hanging="430"/>
            </w:pPr>
            <w:r>
              <w:rPr>
                <w:rFonts w:eastAsia="Times New Roman"/>
              </w:rPr>
              <w:lastRenderedPageBreak/>
              <w:t>2</w:t>
            </w:r>
            <w:r>
              <w:rPr>
                <w:rFonts w:eastAsia="Times New Roman"/>
              </w:rPr>
              <w:t>A.</w:t>
            </w:r>
            <w:r>
              <w:t xml:space="preserve"> </w:t>
            </w:r>
            <w:r>
              <w:tab/>
            </w:r>
            <w:r w:rsidR="007656C8">
              <w:t>Please list which</w:t>
            </w:r>
            <w:r w:rsidRPr="00775823">
              <w:rPr>
                <w:rFonts w:eastAsia="Times New Roman"/>
              </w:rPr>
              <w:t xml:space="preserve"> triggers have been most troublesome in the last month, in order of how problematic they are</w:t>
            </w:r>
          </w:p>
        </w:tc>
        <w:tc>
          <w:tcPr>
            <w:tcW w:w="1898" w:type="dxa"/>
            <w:shd w:val="clear" w:color="auto" w:fill="E8E8E8" w:themeFill="background2"/>
            <w:vAlign w:val="center"/>
          </w:tcPr>
          <w:p w14:paraId="566FF223" w14:textId="451B07A5" w:rsidR="00815B2B" w:rsidRPr="005B2671" w:rsidRDefault="00815B2B" w:rsidP="003F4C8D">
            <w:pPr>
              <w:pStyle w:val="tableindentedpara"/>
              <w:numPr>
                <w:ilvl w:val="0"/>
                <w:numId w:val="27"/>
              </w:numPr>
              <w:ind w:left="336" w:hanging="257"/>
              <w:rPr>
                <w:sz w:val="22"/>
                <w:szCs w:val="22"/>
              </w:rPr>
            </w:pPr>
            <w:r w:rsidRPr="005B2671">
              <w:rPr>
                <w:sz w:val="22"/>
                <w:szCs w:val="22"/>
              </w:rPr>
              <w:t xml:space="preserve">Most troublesome </w:t>
            </w:r>
            <w:r>
              <w:rPr>
                <w:sz w:val="22"/>
                <w:szCs w:val="22"/>
              </w:rPr>
              <w:t>trigger</w:t>
            </w:r>
          </w:p>
        </w:tc>
        <w:tc>
          <w:tcPr>
            <w:tcW w:w="1898" w:type="dxa"/>
            <w:shd w:val="clear" w:color="auto" w:fill="E8E8E8" w:themeFill="background2"/>
            <w:vAlign w:val="center"/>
          </w:tcPr>
          <w:p w14:paraId="70BD6B46" w14:textId="4E5C9CBD" w:rsidR="00815B2B" w:rsidRPr="005B2671" w:rsidRDefault="00815B2B" w:rsidP="003F4C8D">
            <w:pPr>
              <w:pStyle w:val="tableindentedpara"/>
              <w:numPr>
                <w:ilvl w:val="0"/>
                <w:numId w:val="27"/>
              </w:numPr>
              <w:ind w:left="336" w:hanging="257"/>
              <w:rPr>
                <w:sz w:val="22"/>
                <w:szCs w:val="22"/>
              </w:rPr>
            </w:pPr>
            <w:r w:rsidRPr="005B2671">
              <w:rPr>
                <w:sz w:val="22"/>
                <w:szCs w:val="22"/>
              </w:rPr>
              <w:t>Second</w:t>
            </w:r>
            <w:r w:rsidRPr="005B2671">
              <w:rPr>
                <w:sz w:val="22"/>
                <w:szCs w:val="22"/>
              </w:rPr>
              <w:t xml:space="preserve"> most troublesome </w:t>
            </w:r>
            <w:r>
              <w:rPr>
                <w:sz w:val="22"/>
                <w:szCs w:val="22"/>
              </w:rPr>
              <w:t>trigger</w:t>
            </w:r>
          </w:p>
        </w:tc>
        <w:tc>
          <w:tcPr>
            <w:tcW w:w="1898" w:type="dxa"/>
            <w:shd w:val="clear" w:color="auto" w:fill="E8E8E8" w:themeFill="background2"/>
            <w:vAlign w:val="center"/>
          </w:tcPr>
          <w:p w14:paraId="4283FEF1" w14:textId="0EF35959" w:rsidR="00815B2B" w:rsidRPr="005B2671" w:rsidRDefault="00815B2B" w:rsidP="003F4C8D">
            <w:pPr>
              <w:pStyle w:val="tableindentedpara"/>
              <w:numPr>
                <w:ilvl w:val="0"/>
                <w:numId w:val="27"/>
              </w:numPr>
              <w:ind w:left="336" w:hanging="257"/>
              <w:rPr>
                <w:sz w:val="22"/>
                <w:szCs w:val="22"/>
              </w:rPr>
            </w:pPr>
            <w:r w:rsidRPr="005B2671">
              <w:rPr>
                <w:sz w:val="22"/>
                <w:szCs w:val="22"/>
              </w:rPr>
              <w:t>Third</w:t>
            </w:r>
            <w:r w:rsidRPr="005B2671">
              <w:rPr>
                <w:sz w:val="22"/>
                <w:szCs w:val="22"/>
              </w:rPr>
              <w:t xml:space="preserve"> most troublesome </w:t>
            </w:r>
            <w:r>
              <w:rPr>
                <w:sz w:val="22"/>
                <w:szCs w:val="22"/>
              </w:rPr>
              <w:t>trigger</w:t>
            </w:r>
          </w:p>
        </w:tc>
      </w:tr>
      <w:tr w:rsidR="00815B2B" w:rsidRPr="00675126" w14:paraId="12602C4E" w14:textId="5F730414" w:rsidTr="00D273A6">
        <w:trPr>
          <w:trHeight w:val="227"/>
        </w:trPr>
        <w:tc>
          <w:tcPr>
            <w:tcW w:w="4507" w:type="dxa"/>
            <w:vMerge/>
            <w:shd w:val="clear" w:color="auto" w:fill="E8E8E8" w:themeFill="background2"/>
          </w:tcPr>
          <w:p w14:paraId="3596C7EF" w14:textId="19146B41" w:rsidR="00815B2B" w:rsidRPr="00860E3F" w:rsidRDefault="00815B2B" w:rsidP="00EB7095">
            <w:pPr>
              <w:pStyle w:val="tableheading09"/>
              <w:numPr>
                <w:ilvl w:val="0"/>
                <w:numId w:val="0"/>
              </w:numPr>
              <w:tabs>
                <w:tab w:val="clear" w:pos="454"/>
                <w:tab w:val="left" w:pos="793"/>
              </w:tabs>
              <w:ind w:left="509"/>
              <w:rPr>
                <w:b w:val="0"/>
                <w:bCs w:val="0"/>
              </w:rPr>
            </w:pPr>
          </w:p>
        </w:tc>
        <w:tc>
          <w:tcPr>
            <w:tcW w:w="1898" w:type="dxa"/>
            <w:vAlign w:val="center"/>
          </w:tcPr>
          <w:p w14:paraId="4638FEFA" w14:textId="77777777" w:rsidR="00815B2B" w:rsidRDefault="00815B2B" w:rsidP="00D273A6">
            <w:pPr>
              <w:pStyle w:val="tableindentedpara"/>
            </w:pPr>
          </w:p>
          <w:p w14:paraId="2E980BCA" w14:textId="77777777" w:rsidR="00C1572F" w:rsidRDefault="00C1572F" w:rsidP="00D273A6">
            <w:pPr>
              <w:pStyle w:val="tableindentedpara"/>
            </w:pPr>
          </w:p>
          <w:p w14:paraId="7480F5BC" w14:textId="77777777" w:rsidR="00C1572F" w:rsidRPr="001215B2" w:rsidRDefault="00C1572F" w:rsidP="00D273A6">
            <w:pPr>
              <w:pStyle w:val="tableindentedpara"/>
            </w:pPr>
          </w:p>
        </w:tc>
        <w:tc>
          <w:tcPr>
            <w:tcW w:w="1898" w:type="dxa"/>
            <w:vAlign w:val="center"/>
          </w:tcPr>
          <w:p w14:paraId="15573C01" w14:textId="77777777" w:rsidR="00815B2B" w:rsidRPr="001215B2" w:rsidRDefault="00815B2B" w:rsidP="00D273A6">
            <w:pPr>
              <w:pStyle w:val="tableindentedpara"/>
            </w:pPr>
          </w:p>
        </w:tc>
        <w:tc>
          <w:tcPr>
            <w:tcW w:w="1898" w:type="dxa"/>
            <w:vAlign w:val="center"/>
          </w:tcPr>
          <w:p w14:paraId="5A705E0A" w14:textId="77777777" w:rsidR="00815B2B" w:rsidRPr="001215B2" w:rsidRDefault="00815B2B" w:rsidP="00D273A6">
            <w:pPr>
              <w:pStyle w:val="tableindentedpara"/>
            </w:pPr>
          </w:p>
        </w:tc>
      </w:tr>
      <w:tr w:rsidR="00C1572F" w:rsidRPr="00675126" w14:paraId="5DDCBFF8" w14:textId="77777777" w:rsidTr="00D273A6">
        <w:trPr>
          <w:trHeight w:val="227"/>
        </w:trPr>
        <w:tc>
          <w:tcPr>
            <w:tcW w:w="4507" w:type="dxa"/>
            <w:shd w:val="clear" w:color="auto" w:fill="E8E8E8" w:themeFill="background2"/>
          </w:tcPr>
          <w:p w14:paraId="6AECA247" w14:textId="363A65BE" w:rsidR="00C1572F" w:rsidRDefault="00C1572F" w:rsidP="00815B2B">
            <w:pPr>
              <w:pStyle w:val="tableheading09"/>
              <w:numPr>
                <w:ilvl w:val="0"/>
                <w:numId w:val="0"/>
              </w:numPr>
              <w:tabs>
                <w:tab w:val="clear" w:pos="454"/>
                <w:tab w:val="left" w:pos="509"/>
              </w:tabs>
              <w:ind w:left="509" w:hanging="430"/>
              <w:rPr>
                <w:b w:val="0"/>
                <w:bCs w:val="0"/>
              </w:rPr>
            </w:pPr>
            <w:r w:rsidRPr="00815B2B">
              <w:rPr>
                <w:rFonts w:eastAsia="Times New Roman"/>
              </w:rPr>
              <w:t xml:space="preserve">2B. </w:t>
            </w:r>
            <w:r w:rsidRPr="00815B2B">
              <w:rPr>
                <w:rFonts w:eastAsia="Times New Roman"/>
              </w:rPr>
              <w:tab/>
              <w:t>Is there anything else you would like to tell us about the triggers for worsening symptoms / PEM?</w:t>
            </w:r>
          </w:p>
        </w:tc>
        <w:tc>
          <w:tcPr>
            <w:tcW w:w="5694" w:type="dxa"/>
            <w:gridSpan w:val="3"/>
            <w:vAlign w:val="center"/>
          </w:tcPr>
          <w:p w14:paraId="770D8CBA" w14:textId="77777777" w:rsidR="00C1572F" w:rsidRPr="001215B2" w:rsidRDefault="00C1572F" w:rsidP="00D273A6">
            <w:pPr>
              <w:pStyle w:val="tableindentedpara"/>
            </w:pPr>
          </w:p>
        </w:tc>
      </w:tr>
    </w:tbl>
    <w:p w14:paraId="1B900EDD" w14:textId="77777777" w:rsidR="00775823" w:rsidRDefault="00775823" w:rsidP="00D84036">
      <w:pPr>
        <w:pStyle w:val="Paragraph"/>
      </w:pPr>
    </w:p>
    <w:tbl>
      <w:tblPr>
        <w:tblStyle w:val="TableGrid"/>
        <w:tblW w:w="10204" w:type="dxa"/>
        <w:tblCellMar>
          <w:top w:w="113" w:type="dxa"/>
          <w:left w:w="57" w:type="dxa"/>
          <w:bottom w:w="113" w:type="dxa"/>
          <w:right w:w="57" w:type="dxa"/>
        </w:tblCellMar>
        <w:tblLook w:val="04A0" w:firstRow="1" w:lastRow="0" w:firstColumn="1" w:lastColumn="0" w:noHBand="0" w:noVBand="1"/>
      </w:tblPr>
      <w:tblGrid>
        <w:gridCol w:w="2972"/>
        <w:gridCol w:w="5528"/>
        <w:gridCol w:w="852"/>
        <w:gridCol w:w="852"/>
      </w:tblGrid>
      <w:tr w:rsidR="007E33D0" w:rsidRPr="00675126" w14:paraId="5692EEA4" w14:textId="77777777" w:rsidTr="001E1586">
        <w:trPr>
          <w:trHeight w:val="451"/>
        </w:trPr>
        <w:tc>
          <w:tcPr>
            <w:tcW w:w="8500" w:type="dxa"/>
            <w:gridSpan w:val="2"/>
            <w:vMerge w:val="restart"/>
            <w:tcBorders>
              <w:right w:val="single" w:sz="12" w:space="0" w:color="auto"/>
            </w:tcBorders>
            <w:shd w:val="clear" w:color="auto" w:fill="E8E8E8" w:themeFill="background2"/>
          </w:tcPr>
          <w:p w14:paraId="235139BA" w14:textId="1C7C86C9" w:rsidR="007E33D0" w:rsidRPr="004E033B" w:rsidRDefault="007E33D0" w:rsidP="007E33D0">
            <w:pPr>
              <w:pStyle w:val="tableheading09"/>
              <w:numPr>
                <w:ilvl w:val="0"/>
                <w:numId w:val="0"/>
              </w:numPr>
              <w:tabs>
                <w:tab w:val="clear" w:pos="454"/>
                <w:tab w:val="left" w:pos="509"/>
              </w:tabs>
              <w:ind w:left="509" w:hanging="425"/>
            </w:pPr>
            <w:r>
              <w:rPr>
                <w:rFonts w:eastAsia="Times New Roman"/>
              </w:rPr>
              <w:t>3</w:t>
            </w:r>
            <w:r w:rsidRPr="00F831A2">
              <w:rPr>
                <w:rFonts w:eastAsia="Times New Roman"/>
              </w:rPr>
              <w:t>.</w:t>
            </w:r>
            <w:r>
              <w:t xml:space="preserve"> </w:t>
            </w:r>
            <w:r>
              <w:tab/>
            </w:r>
            <w:r w:rsidRPr="009676CB">
              <w:rPr>
                <w:rFonts w:eastAsia="Times New Roman"/>
              </w:rPr>
              <w:t>Warning signs</w:t>
            </w:r>
            <w:r>
              <w:rPr>
                <w:rFonts w:eastAsia="Times New Roman"/>
              </w:rPr>
              <w:br/>
            </w:r>
            <w:r w:rsidRPr="009676CB">
              <w:rPr>
                <w:rFonts w:eastAsia="Times New Roman"/>
                <w:b w:val="0"/>
                <w:bCs w:val="0"/>
              </w:rPr>
              <w:t xml:space="preserve">Do you have warning signs, so you know in advance when you have, or are about to overdo it/ trigger PEM? </w:t>
            </w:r>
            <w:r w:rsidRPr="002C292A">
              <w:rPr>
                <w:rFonts w:eastAsia="Times New Roman"/>
                <w:b w:val="0"/>
                <w:bCs w:val="0"/>
                <w:i/>
                <w:iCs/>
                <w:sz w:val="22"/>
                <w:szCs w:val="22"/>
              </w:rPr>
              <w:t>Do not include ‘warning signs’ in the scoring but include it (yes/no) in clinical</w:t>
            </w:r>
            <w:r w:rsidR="002903C7">
              <w:rPr>
                <w:rFonts w:eastAsia="Times New Roman"/>
                <w:b w:val="0"/>
                <w:bCs w:val="0"/>
                <w:i/>
                <w:iCs/>
                <w:sz w:val="22"/>
                <w:szCs w:val="22"/>
              </w:rPr>
              <w:t xml:space="preserve"> </w:t>
            </w:r>
            <w:r w:rsidRPr="002C292A">
              <w:rPr>
                <w:rFonts w:eastAsia="Times New Roman"/>
                <w:b w:val="0"/>
                <w:bCs w:val="0"/>
                <w:i/>
                <w:iCs/>
                <w:sz w:val="22"/>
                <w:szCs w:val="22"/>
              </w:rPr>
              <w:t>/ individual reports</w:t>
            </w:r>
            <w:r>
              <w:rPr>
                <w:rFonts w:eastAsia="Times New Roman"/>
                <w:b w:val="0"/>
                <w:bCs w:val="0"/>
                <w:i/>
                <w:iCs/>
                <w:sz w:val="22"/>
                <w:szCs w:val="22"/>
              </w:rPr>
              <w:t>.</w:t>
            </w:r>
          </w:p>
        </w:tc>
        <w:tc>
          <w:tcPr>
            <w:tcW w:w="852" w:type="dxa"/>
            <w:tcBorders>
              <w:left w:val="single" w:sz="12" w:space="0" w:color="auto"/>
              <w:right w:val="single" w:sz="4" w:space="0" w:color="auto"/>
            </w:tcBorders>
            <w:shd w:val="clear" w:color="auto" w:fill="E8E8E8" w:themeFill="background2"/>
            <w:vAlign w:val="center"/>
          </w:tcPr>
          <w:p w14:paraId="12BB5895" w14:textId="70083D20" w:rsidR="007E33D0" w:rsidRPr="008477FB" w:rsidRDefault="007E33D0" w:rsidP="007E33D0">
            <w:pPr>
              <w:pStyle w:val="tableindentedpara"/>
              <w:ind w:left="0" w:right="0"/>
              <w:jc w:val="center"/>
            </w:pPr>
            <w:r w:rsidRPr="002E5235">
              <w:rPr>
                <w:rFonts w:cs="Calibri"/>
                <w:b/>
                <w:bCs/>
              </w:rPr>
              <w:t>Yes</w:t>
            </w:r>
          </w:p>
        </w:tc>
        <w:tc>
          <w:tcPr>
            <w:tcW w:w="852" w:type="dxa"/>
            <w:tcBorders>
              <w:left w:val="single" w:sz="4" w:space="0" w:color="auto"/>
            </w:tcBorders>
            <w:shd w:val="clear" w:color="auto" w:fill="E8E8E8" w:themeFill="background2"/>
            <w:vAlign w:val="center"/>
          </w:tcPr>
          <w:p w14:paraId="3841FCFB" w14:textId="071DF7AE" w:rsidR="007E33D0" w:rsidRPr="008477FB" w:rsidRDefault="007E33D0" w:rsidP="007E33D0">
            <w:pPr>
              <w:pStyle w:val="tableindentedpara"/>
              <w:ind w:left="0" w:right="0"/>
              <w:jc w:val="center"/>
            </w:pPr>
            <w:r w:rsidRPr="002E5235">
              <w:rPr>
                <w:rFonts w:cs="Calibri"/>
                <w:b/>
                <w:bCs/>
              </w:rPr>
              <w:t>No</w:t>
            </w:r>
          </w:p>
        </w:tc>
      </w:tr>
      <w:tr w:rsidR="007E33D0" w:rsidRPr="00675126" w14:paraId="5059F20E" w14:textId="77777777" w:rsidTr="001E1586">
        <w:trPr>
          <w:trHeight w:val="20"/>
        </w:trPr>
        <w:tc>
          <w:tcPr>
            <w:tcW w:w="8500" w:type="dxa"/>
            <w:gridSpan w:val="2"/>
            <w:vMerge/>
            <w:tcBorders>
              <w:right w:val="single" w:sz="12" w:space="0" w:color="auto"/>
            </w:tcBorders>
            <w:shd w:val="clear" w:color="auto" w:fill="E8E8E8" w:themeFill="background2"/>
          </w:tcPr>
          <w:p w14:paraId="0FFF11AF" w14:textId="77777777" w:rsidR="007E33D0" w:rsidRDefault="007E33D0" w:rsidP="007E33D0">
            <w:pPr>
              <w:pStyle w:val="tableheading09"/>
              <w:numPr>
                <w:ilvl w:val="0"/>
                <w:numId w:val="0"/>
              </w:numPr>
              <w:tabs>
                <w:tab w:val="clear" w:pos="454"/>
                <w:tab w:val="left" w:pos="509"/>
              </w:tabs>
              <w:ind w:left="509" w:hanging="425"/>
              <w:rPr>
                <w:rFonts w:eastAsia="Times New Roman"/>
              </w:rPr>
            </w:pPr>
          </w:p>
        </w:tc>
        <w:tc>
          <w:tcPr>
            <w:tcW w:w="852" w:type="dxa"/>
            <w:tcBorders>
              <w:left w:val="single" w:sz="12" w:space="0" w:color="auto"/>
              <w:right w:val="single" w:sz="4" w:space="0" w:color="auto"/>
            </w:tcBorders>
          </w:tcPr>
          <w:p w14:paraId="4E0D86BC" w14:textId="77777777" w:rsidR="007E33D0" w:rsidRPr="008477FB" w:rsidRDefault="007E33D0" w:rsidP="007E33D0">
            <w:pPr>
              <w:pStyle w:val="tableindentedpara"/>
              <w:ind w:left="0"/>
            </w:pPr>
          </w:p>
        </w:tc>
        <w:tc>
          <w:tcPr>
            <w:tcW w:w="852" w:type="dxa"/>
            <w:tcBorders>
              <w:left w:val="single" w:sz="4" w:space="0" w:color="auto"/>
            </w:tcBorders>
          </w:tcPr>
          <w:p w14:paraId="47562F1B" w14:textId="324CF987" w:rsidR="007E33D0" w:rsidRPr="008477FB" w:rsidRDefault="007E33D0" w:rsidP="007E33D0">
            <w:pPr>
              <w:pStyle w:val="tableindentedpara"/>
              <w:ind w:left="0"/>
            </w:pPr>
          </w:p>
        </w:tc>
      </w:tr>
      <w:tr w:rsidR="00D63460" w:rsidRPr="00675126" w14:paraId="2412A390" w14:textId="77777777" w:rsidTr="00D273A6">
        <w:trPr>
          <w:trHeight w:val="227"/>
        </w:trPr>
        <w:tc>
          <w:tcPr>
            <w:tcW w:w="2972" w:type="dxa"/>
            <w:tcBorders>
              <w:right w:val="single" w:sz="4" w:space="0" w:color="auto"/>
            </w:tcBorders>
            <w:shd w:val="clear" w:color="auto" w:fill="E8E8E8" w:themeFill="background2"/>
          </w:tcPr>
          <w:p w14:paraId="4A5BB534" w14:textId="6AA52661" w:rsidR="00D63460" w:rsidRDefault="00D63460" w:rsidP="00F831A2">
            <w:pPr>
              <w:pStyle w:val="tableheading09"/>
              <w:numPr>
                <w:ilvl w:val="0"/>
                <w:numId w:val="0"/>
              </w:numPr>
              <w:tabs>
                <w:tab w:val="clear" w:pos="454"/>
                <w:tab w:val="left" w:pos="509"/>
              </w:tabs>
              <w:ind w:left="509" w:hanging="425"/>
              <w:rPr>
                <w:rFonts w:eastAsia="Times New Roman"/>
              </w:rPr>
            </w:pPr>
            <w:r>
              <w:rPr>
                <w:rFonts w:eastAsia="Times New Roman"/>
              </w:rPr>
              <w:t>3A</w:t>
            </w:r>
            <w:r w:rsidRPr="00F831A2">
              <w:rPr>
                <w:rFonts w:eastAsia="Times New Roman"/>
              </w:rPr>
              <w:t>.</w:t>
            </w:r>
            <w:r>
              <w:t xml:space="preserve"> </w:t>
            </w:r>
            <w:r>
              <w:tab/>
            </w:r>
            <w:r w:rsidR="002C292A" w:rsidRPr="002C292A">
              <w:rPr>
                <w:rFonts w:eastAsia="Times New Roman"/>
              </w:rPr>
              <w:t>If yes, what are the warning signs?</w:t>
            </w:r>
          </w:p>
        </w:tc>
        <w:tc>
          <w:tcPr>
            <w:tcW w:w="7232" w:type="dxa"/>
            <w:gridSpan w:val="3"/>
            <w:tcBorders>
              <w:left w:val="single" w:sz="4" w:space="0" w:color="auto"/>
            </w:tcBorders>
            <w:vAlign w:val="center"/>
          </w:tcPr>
          <w:p w14:paraId="0AD776A0" w14:textId="77777777" w:rsidR="00D63460" w:rsidRDefault="00D63460" w:rsidP="00D273A6">
            <w:pPr>
              <w:pStyle w:val="tableindentedpara"/>
              <w:ind w:left="0"/>
            </w:pPr>
          </w:p>
          <w:p w14:paraId="3B4368A7" w14:textId="77777777" w:rsidR="002C292A" w:rsidRPr="008477FB" w:rsidRDefault="002C292A" w:rsidP="00D273A6">
            <w:pPr>
              <w:pStyle w:val="tableindentedpara"/>
              <w:ind w:left="0"/>
            </w:pPr>
          </w:p>
        </w:tc>
      </w:tr>
    </w:tbl>
    <w:p w14:paraId="5210774E" w14:textId="77777777" w:rsidR="00FC32F9" w:rsidRDefault="00FC32F9" w:rsidP="00D84036">
      <w:pPr>
        <w:pStyle w:val="Paragraph"/>
      </w:pPr>
    </w:p>
    <w:tbl>
      <w:tblPr>
        <w:tblStyle w:val="TableGrid"/>
        <w:tblW w:w="10204" w:type="dxa"/>
        <w:tblCellMar>
          <w:top w:w="113" w:type="dxa"/>
          <w:left w:w="57" w:type="dxa"/>
          <w:bottom w:w="113" w:type="dxa"/>
          <w:right w:w="57" w:type="dxa"/>
        </w:tblCellMar>
        <w:tblLook w:val="04A0" w:firstRow="1" w:lastRow="0" w:firstColumn="1" w:lastColumn="0" w:noHBand="0" w:noVBand="1"/>
      </w:tblPr>
      <w:tblGrid>
        <w:gridCol w:w="8504"/>
        <w:gridCol w:w="850"/>
        <w:gridCol w:w="850"/>
      </w:tblGrid>
      <w:tr w:rsidR="00351E2B" w:rsidRPr="00675126" w14:paraId="7A32C1B2" w14:textId="77777777" w:rsidTr="00366A3F">
        <w:trPr>
          <w:trHeight w:val="539"/>
        </w:trPr>
        <w:tc>
          <w:tcPr>
            <w:tcW w:w="8504" w:type="dxa"/>
            <w:tcBorders>
              <w:bottom w:val="single" w:sz="12" w:space="0" w:color="auto"/>
              <w:right w:val="single" w:sz="12" w:space="0" w:color="auto"/>
            </w:tcBorders>
            <w:shd w:val="clear" w:color="auto" w:fill="E8E8E8" w:themeFill="background2"/>
            <w:vAlign w:val="center"/>
          </w:tcPr>
          <w:p w14:paraId="4B0B91AD" w14:textId="1ADD722D" w:rsidR="00351E2B" w:rsidRPr="00FE73C3" w:rsidRDefault="00A711DB" w:rsidP="00A711DB">
            <w:pPr>
              <w:pStyle w:val="tableheading09"/>
              <w:numPr>
                <w:ilvl w:val="0"/>
                <w:numId w:val="0"/>
              </w:numPr>
              <w:ind w:left="439" w:hanging="360"/>
            </w:pPr>
            <w:r>
              <w:rPr>
                <w:rFonts w:eastAsia="Times New Roman"/>
              </w:rPr>
              <w:t>4</w:t>
            </w:r>
            <w:r w:rsidRPr="00A711DB">
              <w:rPr>
                <w:rFonts w:eastAsia="Times New Roman"/>
              </w:rPr>
              <w:t>.</w:t>
            </w:r>
            <w:r>
              <w:t xml:space="preserve"> </w:t>
            </w:r>
            <w:r>
              <w:tab/>
            </w:r>
            <w:r w:rsidR="00565E1D">
              <w:rPr>
                <w:rFonts w:eastAsia="Times New Roman"/>
              </w:rPr>
              <w:t>Symptoms</w:t>
            </w:r>
            <w:r w:rsidR="009106E3">
              <w:rPr>
                <w:rFonts w:eastAsia="Times New Roman"/>
              </w:rPr>
              <w:br/>
            </w:r>
            <w:r w:rsidR="009106E3" w:rsidRPr="009106E3">
              <w:rPr>
                <w:b w:val="0"/>
                <w:bCs w:val="0"/>
                <w:sz w:val="22"/>
                <w:szCs w:val="22"/>
              </w:rPr>
              <w:t xml:space="preserve">Which symptoms worsened when you have ‘overdone it’ / triggered PEM </w:t>
            </w:r>
            <w:r w:rsidR="009106E3">
              <w:rPr>
                <w:b w:val="0"/>
                <w:bCs w:val="0"/>
                <w:sz w:val="22"/>
                <w:szCs w:val="22"/>
              </w:rPr>
              <w:br/>
            </w:r>
            <w:r w:rsidR="009106E3" w:rsidRPr="009106E3">
              <w:rPr>
                <w:b w:val="0"/>
                <w:bCs w:val="0"/>
                <w:sz w:val="22"/>
                <w:szCs w:val="22"/>
              </w:rPr>
              <w:t>in the last month?</w:t>
            </w:r>
          </w:p>
        </w:tc>
        <w:tc>
          <w:tcPr>
            <w:tcW w:w="850" w:type="dxa"/>
            <w:tcBorders>
              <w:left w:val="single" w:sz="12" w:space="0" w:color="auto"/>
              <w:bottom w:val="single" w:sz="12" w:space="0" w:color="auto"/>
            </w:tcBorders>
            <w:shd w:val="clear" w:color="auto" w:fill="E8E8E8" w:themeFill="background2"/>
            <w:vAlign w:val="center"/>
          </w:tcPr>
          <w:p w14:paraId="15E089DE" w14:textId="77777777" w:rsidR="00351E2B" w:rsidRPr="002E5235" w:rsidRDefault="00351E2B" w:rsidP="00366A3F">
            <w:pPr>
              <w:pStyle w:val="Paragraph"/>
              <w:spacing w:after="0" w:line="216" w:lineRule="auto"/>
              <w:jc w:val="center"/>
            </w:pPr>
            <w:r w:rsidRPr="002E5235">
              <w:rPr>
                <w:rFonts w:cs="Calibri"/>
                <w:b/>
                <w:bCs/>
              </w:rPr>
              <w:t>Yes</w:t>
            </w:r>
          </w:p>
        </w:tc>
        <w:tc>
          <w:tcPr>
            <w:tcW w:w="850" w:type="dxa"/>
            <w:tcBorders>
              <w:bottom w:val="single" w:sz="12" w:space="0" w:color="auto"/>
            </w:tcBorders>
            <w:shd w:val="clear" w:color="auto" w:fill="E8E8E8" w:themeFill="background2"/>
            <w:vAlign w:val="center"/>
          </w:tcPr>
          <w:p w14:paraId="6215D254" w14:textId="77777777" w:rsidR="00351E2B" w:rsidRPr="002E5235" w:rsidRDefault="00351E2B" w:rsidP="00366A3F">
            <w:pPr>
              <w:pStyle w:val="Paragraph"/>
              <w:spacing w:after="0" w:line="216" w:lineRule="auto"/>
              <w:jc w:val="center"/>
              <w:rPr>
                <w:b/>
                <w:bCs/>
              </w:rPr>
            </w:pPr>
            <w:r w:rsidRPr="002E5235">
              <w:rPr>
                <w:rFonts w:cs="Calibri"/>
                <w:b/>
                <w:bCs/>
              </w:rPr>
              <w:t>No</w:t>
            </w:r>
          </w:p>
        </w:tc>
      </w:tr>
      <w:tr w:rsidR="00F01F70" w:rsidRPr="00675126" w14:paraId="572B8227" w14:textId="77777777" w:rsidTr="00366A3F">
        <w:trPr>
          <w:trHeight w:val="227"/>
        </w:trPr>
        <w:tc>
          <w:tcPr>
            <w:tcW w:w="8504" w:type="dxa"/>
            <w:tcBorders>
              <w:right w:val="single" w:sz="12" w:space="0" w:color="auto"/>
            </w:tcBorders>
          </w:tcPr>
          <w:p w14:paraId="083DBA0F" w14:textId="08189E48" w:rsidR="00F01F70" w:rsidRPr="004E033B" w:rsidRDefault="00F01F70" w:rsidP="00F01F70">
            <w:pPr>
              <w:pStyle w:val="tableindentedpara"/>
            </w:pPr>
            <w:r w:rsidRPr="00741F8F">
              <w:t>Fatigue</w:t>
            </w:r>
          </w:p>
        </w:tc>
        <w:tc>
          <w:tcPr>
            <w:tcW w:w="850" w:type="dxa"/>
            <w:tcBorders>
              <w:left w:val="single" w:sz="12" w:space="0" w:color="auto"/>
            </w:tcBorders>
          </w:tcPr>
          <w:p w14:paraId="4317969C" w14:textId="77777777" w:rsidR="00F01F70" w:rsidRPr="008477FB" w:rsidRDefault="00F01F70" w:rsidP="00F01F70">
            <w:pPr>
              <w:pStyle w:val="tableindentedpara"/>
            </w:pPr>
          </w:p>
        </w:tc>
        <w:tc>
          <w:tcPr>
            <w:tcW w:w="850" w:type="dxa"/>
          </w:tcPr>
          <w:p w14:paraId="7AF9AB3F" w14:textId="77777777" w:rsidR="00F01F70" w:rsidRPr="008477FB" w:rsidRDefault="00F01F70" w:rsidP="00F01F70">
            <w:pPr>
              <w:pStyle w:val="tableindentedpara"/>
            </w:pPr>
          </w:p>
        </w:tc>
      </w:tr>
      <w:tr w:rsidR="00F01F70" w:rsidRPr="00675126" w14:paraId="3AAE080C" w14:textId="77777777" w:rsidTr="00366A3F">
        <w:trPr>
          <w:trHeight w:val="227"/>
        </w:trPr>
        <w:tc>
          <w:tcPr>
            <w:tcW w:w="8504" w:type="dxa"/>
            <w:tcBorders>
              <w:right w:val="single" w:sz="12" w:space="0" w:color="auto"/>
            </w:tcBorders>
          </w:tcPr>
          <w:p w14:paraId="3B2CEC28" w14:textId="5BA83354" w:rsidR="00F01F70" w:rsidRPr="0063712B" w:rsidRDefault="00F01F70" w:rsidP="00F01F70">
            <w:pPr>
              <w:pStyle w:val="tableindentedpara"/>
              <w:rPr>
                <w:rFonts w:eastAsia="Times New Roman"/>
              </w:rPr>
            </w:pPr>
            <w:r w:rsidRPr="00741F8F">
              <w:t>Musculo-skeletal symptoms. (e.g. weakness, stiffness, clumsiness)</w:t>
            </w:r>
          </w:p>
        </w:tc>
        <w:tc>
          <w:tcPr>
            <w:tcW w:w="850" w:type="dxa"/>
            <w:tcBorders>
              <w:left w:val="single" w:sz="12" w:space="0" w:color="auto"/>
            </w:tcBorders>
          </w:tcPr>
          <w:p w14:paraId="456C9A24" w14:textId="77777777" w:rsidR="00F01F70" w:rsidRPr="008477FB" w:rsidRDefault="00F01F70" w:rsidP="00F01F70">
            <w:pPr>
              <w:pStyle w:val="tableindentedpara"/>
            </w:pPr>
          </w:p>
        </w:tc>
        <w:tc>
          <w:tcPr>
            <w:tcW w:w="850" w:type="dxa"/>
          </w:tcPr>
          <w:p w14:paraId="72622839" w14:textId="77777777" w:rsidR="00F01F70" w:rsidRPr="008477FB" w:rsidRDefault="00F01F70" w:rsidP="00F01F70">
            <w:pPr>
              <w:pStyle w:val="tableindentedpara"/>
            </w:pPr>
          </w:p>
        </w:tc>
      </w:tr>
      <w:tr w:rsidR="00F01F70" w:rsidRPr="00675126" w14:paraId="012C21D3" w14:textId="77777777" w:rsidTr="00366A3F">
        <w:trPr>
          <w:trHeight w:val="227"/>
        </w:trPr>
        <w:tc>
          <w:tcPr>
            <w:tcW w:w="8504" w:type="dxa"/>
            <w:tcBorders>
              <w:right w:val="single" w:sz="12" w:space="0" w:color="auto"/>
            </w:tcBorders>
          </w:tcPr>
          <w:p w14:paraId="41777938" w14:textId="6EF689F7" w:rsidR="00F01F70" w:rsidRPr="0063712B" w:rsidRDefault="00F01F70" w:rsidP="00F01F70">
            <w:pPr>
              <w:pStyle w:val="tableindentedpara"/>
              <w:rPr>
                <w:rFonts w:eastAsia="Times New Roman"/>
              </w:rPr>
            </w:pPr>
            <w:r w:rsidRPr="00741F8F">
              <w:t xml:space="preserve">Pain </w:t>
            </w:r>
          </w:p>
        </w:tc>
        <w:tc>
          <w:tcPr>
            <w:tcW w:w="850" w:type="dxa"/>
            <w:tcBorders>
              <w:left w:val="single" w:sz="12" w:space="0" w:color="auto"/>
            </w:tcBorders>
          </w:tcPr>
          <w:p w14:paraId="1F72306A" w14:textId="77777777" w:rsidR="00F01F70" w:rsidRPr="008477FB" w:rsidRDefault="00F01F70" w:rsidP="00F01F70">
            <w:pPr>
              <w:pStyle w:val="tableindentedpara"/>
            </w:pPr>
          </w:p>
        </w:tc>
        <w:tc>
          <w:tcPr>
            <w:tcW w:w="850" w:type="dxa"/>
          </w:tcPr>
          <w:p w14:paraId="7AB80887" w14:textId="77777777" w:rsidR="00F01F70" w:rsidRPr="008477FB" w:rsidRDefault="00F01F70" w:rsidP="00F01F70">
            <w:pPr>
              <w:pStyle w:val="tableindentedpara"/>
            </w:pPr>
          </w:p>
        </w:tc>
      </w:tr>
      <w:tr w:rsidR="00F01F70" w:rsidRPr="00675126" w14:paraId="4AB4AE45" w14:textId="77777777" w:rsidTr="00366A3F">
        <w:trPr>
          <w:trHeight w:val="227"/>
        </w:trPr>
        <w:tc>
          <w:tcPr>
            <w:tcW w:w="8504" w:type="dxa"/>
            <w:tcBorders>
              <w:right w:val="single" w:sz="12" w:space="0" w:color="auto"/>
            </w:tcBorders>
          </w:tcPr>
          <w:p w14:paraId="151A5C05" w14:textId="4056A3A9" w:rsidR="00F01F70" w:rsidRPr="0063712B" w:rsidRDefault="00F01F70" w:rsidP="00F01F70">
            <w:pPr>
              <w:pStyle w:val="tableindentedpara"/>
              <w:rPr>
                <w:rFonts w:eastAsia="Times New Roman"/>
              </w:rPr>
            </w:pPr>
            <w:r w:rsidRPr="00741F8F">
              <w:t>Cognitive symptoms (brain fog)</w:t>
            </w:r>
          </w:p>
        </w:tc>
        <w:tc>
          <w:tcPr>
            <w:tcW w:w="850" w:type="dxa"/>
            <w:tcBorders>
              <w:left w:val="single" w:sz="12" w:space="0" w:color="auto"/>
            </w:tcBorders>
          </w:tcPr>
          <w:p w14:paraId="2F48E06B" w14:textId="77777777" w:rsidR="00F01F70" w:rsidRPr="008477FB" w:rsidRDefault="00F01F70" w:rsidP="00F01F70">
            <w:pPr>
              <w:pStyle w:val="tableindentedpara"/>
            </w:pPr>
          </w:p>
        </w:tc>
        <w:tc>
          <w:tcPr>
            <w:tcW w:w="850" w:type="dxa"/>
          </w:tcPr>
          <w:p w14:paraId="19D63B7B" w14:textId="77777777" w:rsidR="00F01F70" w:rsidRPr="008477FB" w:rsidRDefault="00F01F70" w:rsidP="00F01F70">
            <w:pPr>
              <w:pStyle w:val="tableindentedpara"/>
            </w:pPr>
          </w:p>
        </w:tc>
      </w:tr>
      <w:tr w:rsidR="00F01F70" w:rsidRPr="00675126" w14:paraId="1C005BF9" w14:textId="77777777" w:rsidTr="00366A3F">
        <w:trPr>
          <w:trHeight w:val="227"/>
        </w:trPr>
        <w:tc>
          <w:tcPr>
            <w:tcW w:w="8504" w:type="dxa"/>
            <w:tcBorders>
              <w:right w:val="single" w:sz="12" w:space="0" w:color="auto"/>
            </w:tcBorders>
          </w:tcPr>
          <w:p w14:paraId="108E6154" w14:textId="3A0D99D3" w:rsidR="00F01F70" w:rsidRPr="0063712B" w:rsidRDefault="00F01F70" w:rsidP="00F01F70">
            <w:pPr>
              <w:pStyle w:val="tableindentedpara"/>
              <w:rPr>
                <w:rFonts w:eastAsia="Times New Roman"/>
              </w:rPr>
            </w:pPr>
            <w:r w:rsidRPr="00741F8F">
              <w:t>Sleep disturbance (e.g. difficulty getting to, or staying asleep, sleeping during the day)</w:t>
            </w:r>
          </w:p>
        </w:tc>
        <w:tc>
          <w:tcPr>
            <w:tcW w:w="850" w:type="dxa"/>
            <w:tcBorders>
              <w:left w:val="single" w:sz="12" w:space="0" w:color="auto"/>
            </w:tcBorders>
          </w:tcPr>
          <w:p w14:paraId="41387DA0" w14:textId="77777777" w:rsidR="00F01F70" w:rsidRPr="008477FB" w:rsidRDefault="00F01F70" w:rsidP="00F01F70">
            <w:pPr>
              <w:pStyle w:val="tableindentedpara"/>
            </w:pPr>
          </w:p>
        </w:tc>
        <w:tc>
          <w:tcPr>
            <w:tcW w:w="850" w:type="dxa"/>
          </w:tcPr>
          <w:p w14:paraId="2F38401D" w14:textId="77777777" w:rsidR="00F01F70" w:rsidRPr="008477FB" w:rsidRDefault="00F01F70" w:rsidP="00F01F70">
            <w:pPr>
              <w:pStyle w:val="tableindentedpara"/>
            </w:pPr>
          </w:p>
        </w:tc>
      </w:tr>
      <w:tr w:rsidR="00F01F70" w:rsidRPr="00675126" w14:paraId="68DAC3BE" w14:textId="77777777" w:rsidTr="00366A3F">
        <w:trPr>
          <w:trHeight w:val="227"/>
        </w:trPr>
        <w:tc>
          <w:tcPr>
            <w:tcW w:w="8504" w:type="dxa"/>
            <w:tcBorders>
              <w:right w:val="single" w:sz="12" w:space="0" w:color="auto"/>
            </w:tcBorders>
          </w:tcPr>
          <w:p w14:paraId="54D52537" w14:textId="5AF59E38" w:rsidR="00F01F70" w:rsidRPr="0063712B" w:rsidRDefault="00F01F70" w:rsidP="00F01F70">
            <w:pPr>
              <w:pStyle w:val="tableindentedpara"/>
              <w:rPr>
                <w:rFonts w:eastAsia="Times New Roman"/>
              </w:rPr>
            </w:pPr>
            <w:r w:rsidRPr="00741F8F">
              <w:t xml:space="preserve">Neurological symptoms (e.g. headaches, migraine, sensitivities to sound, light etc, altered sensation, tinnitus) </w:t>
            </w:r>
          </w:p>
        </w:tc>
        <w:tc>
          <w:tcPr>
            <w:tcW w:w="850" w:type="dxa"/>
            <w:tcBorders>
              <w:left w:val="single" w:sz="12" w:space="0" w:color="auto"/>
            </w:tcBorders>
          </w:tcPr>
          <w:p w14:paraId="10018CF2" w14:textId="77777777" w:rsidR="00F01F70" w:rsidRPr="008477FB" w:rsidRDefault="00F01F70" w:rsidP="00F01F70">
            <w:pPr>
              <w:pStyle w:val="tableindentedpara"/>
            </w:pPr>
          </w:p>
        </w:tc>
        <w:tc>
          <w:tcPr>
            <w:tcW w:w="850" w:type="dxa"/>
          </w:tcPr>
          <w:p w14:paraId="2688CADA" w14:textId="77777777" w:rsidR="00F01F70" w:rsidRPr="008477FB" w:rsidRDefault="00F01F70" w:rsidP="00F01F70">
            <w:pPr>
              <w:pStyle w:val="tableindentedpara"/>
            </w:pPr>
          </w:p>
        </w:tc>
      </w:tr>
      <w:tr w:rsidR="00F01F70" w:rsidRPr="00675126" w14:paraId="59B34D52" w14:textId="77777777" w:rsidTr="00366A3F">
        <w:trPr>
          <w:trHeight w:val="227"/>
        </w:trPr>
        <w:tc>
          <w:tcPr>
            <w:tcW w:w="8504" w:type="dxa"/>
            <w:tcBorders>
              <w:right w:val="single" w:sz="12" w:space="0" w:color="auto"/>
            </w:tcBorders>
          </w:tcPr>
          <w:p w14:paraId="2B9432DB" w14:textId="3C7B655E" w:rsidR="00F01F70" w:rsidRPr="0063712B" w:rsidRDefault="00F01F70" w:rsidP="00F01F70">
            <w:pPr>
              <w:pStyle w:val="tableindentedpara"/>
              <w:rPr>
                <w:rFonts w:eastAsia="Times New Roman"/>
              </w:rPr>
            </w:pPr>
            <w:r w:rsidRPr="00741F8F">
              <w:t xml:space="preserve">Digestive System symptoms (e.g. nausea, stomach pain, bloating) </w:t>
            </w:r>
          </w:p>
        </w:tc>
        <w:tc>
          <w:tcPr>
            <w:tcW w:w="850" w:type="dxa"/>
            <w:tcBorders>
              <w:left w:val="single" w:sz="12" w:space="0" w:color="auto"/>
            </w:tcBorders>
          </w:tcPr>
          <w:p w14:paraId="6F6FC56F" w14:textId="77777777" w:rsidR="00F01F70" w:rsidRPr="008477FB" w:rsidRDefault="00F01F70" w:rsidP="00F01F70">
            <w:pPr>
              <w:pStyle w:val="tableindentedpara"/>
            </w:pPr>
          </w:p>
        </w:tc>
        <w:tc>
          <w:tcPr>
            <w:tcW w:w="850" w:type="dxa"/>
          </w:tcPr>
          <w:p w14:paraId="2DF63746" w14:textId="77777777" w:rsidR="00F01F70" w:rsidRPr="008477FB" w:rsidRDefault="00F01F70" w:rsidP="00F01F70">
            <w:pPr>
              <w:pStyle w:val="tableindentedpara"/>
            </w:pPr>
          </w:p>
        </w:tc>
      </w:tr>
      <w:tr w:rsidR="00303293" w:rsidRPr="00675126" w14:paraId="2F7CB5D4" w14:textId="77777777" w:rsidTr="00303293">
        <w:trPr>
          <w:trHeight w:val="227"/>
        </w:trPr>
        <w:tc>
          <w:tcPr>
            <w:tcW w:w="8504" w:type="dxa"/>
            <w:tcBorders>
              <w:right w:val="single" w:sz="12" w:space="0" w:color="auto"/>
            </w:tcBorders>
          </w:tcPr>
          <w:p w14:paraId="4EAA3B46" w14:textId="623CBA5C" w:rsidR="00303293" w:rsidRPr="0063712B" w:rsidRDefault="00303293" w:rsidP="00303293">
            <w:pPr>
              <w:pStyle w:val="tableindentedpara"/>
              <w:rPr>
                <w:rFonts w:eastAsia="Times New Roman"/>
              </w:rPr>
            </w:pPr>
            <w:r w:rsidRPr="00741F8F">
              <w:lastRenderedPageBreak/>
              <w:t>Heart, lungs and circulation (e.g. palpitations, breathlessness, cold hands and feet, poor temperature control)</w:t>
            </w:r>
          </w:p>
        </w:tc>
        <w:tc>
          <w:tcPr>
            <w:tcW w:w="850" w:type="dxa"/>
            <w:tcBorders>
              <w:left w:val="single" w:sz="12" w:space="0" w:color="auto"/>
            </w:tcBorders>
          </w:tcPr>
          <w:p w14:paraId="4D6DF83E" w14:textId="77777777" w:rsidR="00303293" w:rsidRPr="00C040C1" w:rsidRDefault="00303293" w:rsidP="00C040C1">
            <w:pPr>
              <w:pStyle w:val="tableindentedpara"/>
              <w:rPr>
                <w:i/>
                <w:iCs/>
                <w:sz w:val="22"/>
                <w:szCs w:val="22"/>
              </w:rPr>
            </w:pPr>
            <w:r w:rsidRPr="00C040C1">
              <w:rPr>
                <w:i/>
                <w:iCs/>
                <w:sz w:val="22"/>
                <w:szCs w:val="22"/>
              </w:rPr>
              <w:t>(</w:t>
            </w:r>
            <w:r w:rsidRPr="00C040C1">
              <w:rPr>
                <w:i/>
                <w:iCs/>
                <w:sz w:val="22"/>
                <w:szCs w:val="22"/>
              </w:rPr>
              <w:t>Yes</w:t>
            </w:r>
            <w:r w:rsidRPr="00C040C1">
              <w:rPr>
                <w:i/>
                <w:iCs/>
                <w:sz w:val="22"/>
                <w:szCs w:val="22"/>
              </w:rPr>
              <w:t>)</w:t>
            </w:r>
          </w:p>
          <w:p w14:paraId="73B0C943" w14:textId="1F5F0A83" w:rsidR="00303293" w:rsidRPr="00C040C1" w:rsidRDefault="00303293" w:rsidP="00C040C1">
            <w:pPr>
              <w:pStyle w:val="tableindentedpara"/>
            </w:pPr>
          </w:p>
        </w:tc>
        <w:tc>
          <w:tcPr>
            <w:tcW w:w="850" w:type="dxa"/>
          </w:tcPr>
          <w:p w14:paraId="3DE7F93A" w14:textId="77777777" w:rsidR="00303293" w:rsidRPr="00C040C1" w:rsidRDefault="00303293" w:rsidP="00C040C1">
            <w:pPr>
              <w:pStyle w:val="tableindentedpara"/>
              <w:rPr>
                <w:i/>
                <w:iCs/>
                <w:sz w:val="22"/>
                <w:szCs w:val="22"/>
              </w:rPr>
            </w:pPr>
            <w:r w:rsidRPr="00C040C1">
              <w:rPr>
                <w:i/>
                <w:iCs/>
                <w:sz w:val="22"/>
                <w:szCs w:val="22"/>
              </w:rPr>
              <w:t>(</w:t>
            </w:r>
            <w:r w:rsidRPr="00C040C1">
              <w:rPr>
                <w:i/>
                <w:iCs/>
                <w:sz w:val="22"/>
                <w:szCs w:val="22"/>
              </w:rPr>
              <w:t>No</w:t>
            </w:r>
            <w:r w:rsidRPr="00C040C1">
              <w:rPr>
                <w:i/>
                <w:iCs/>
                <w:sz w:val="22"/>
                <w:szCs w:val="22"/>
              </w:rPr>
              <w:t>)</w:t>
            </w:r>
          </w:p>
          <w:p w14:paraId="60261190" w14:textId="08EDC4FE" w:rsidR="00303293" w:rsidRPr="00C040C1" w:rsidRDefault="00303293" w:rsidP="00C040C1">
            <w:pPr>
              <w:pStyle w:val="tableindentedpara"/>
            </w:pPr>
          </w:p>
        </w:tc>
      </w:tr>
      <w:tr w:rsidR="00F01F70" w:rsidRPr="00675126" w14:paraId="5F8729E6" w14:textId="77777777" w:rsidTr="00366A3F">
        <w:trPr>
          <w:trHeight w:val="227"/>
        </w:trPr>
        <w:tc>
          <w:tcPr>
            <w:tcW w:w="8504" w:type="dxa"/>
            <w:tcBorders>
              <w:right w:val="single" w:sz="12" w:space="0" w:color="auto"/>
            </w:tcBorders>
          </w:tcPr>
          <w:p w14:paraId="5E584ACC" w14:textId="28267849" w:rsidR="00F01F70" w:rsidRPr="0063712B" w:rsidRDefault="00F01F70" w:rsidP="00F01F70">
            <w:pPr>
              <w:pStyle w:val="tableindentedpara"/>
              <w:rPr>
                <w:rFonts w:eastAsia="Times New Roman"/>
              </w:rPr>
            </w:pPr>
            <w:r w:rsidRPr="00741F8F">
              <w:t xml:space="preserve">Orthostatic intolerance (increased heart rate, breathlessness, dizziness etc) when being more upright (i.e. sitting or standing) for a while) </w:t>
            </w:r>
          </w:p>
        </w:tc>
        <w:tc>
          <w:tcPr>
            <w:tcW w:w="850" w:type="dxa"/>
            <w:tcBorders>
              <w:left w:val="single" w:sz="12" w:space="0" w:color="auto"/>
            </w:tcBorders>
          </w:tcPr>
          <w:p w14:paraId="7C3A6A91" w14:textId="77777777" w:rsidR="00F01F70" w:rsidRPr="00C040C1" w:rsidRDefault="00F01F70" w:rsidP="00C040C1">
            <w:pPr>
              <w:pStyle w:val="tableindentedpara"/>
            </w:pPr>
          </w:p>
        </w:tc>
        <w:tc>
          <w:tcPr>
            <w:tcW w:w="850" w:type="dxa"/>
          </w:tcPr>
          <w:p w14:paraId="6817438B" w14:textId="77777777" w:rsidR="00F01F70" w:rsidRPr="00C040C1" w:rsidRDefault="00F01F70" w:rsidP="00C040C1">
            <w:pPr>
              <w:pStyle w:val="tableindentedpara"/>
            </w:pPr>
          </w:p>
        </w:tc>
      </w:tr>
      <w:tr w:rsidR="00F01F70" w:rsidRPr="00675126" w14:paraId="790FCFFA" w14:textId="77777777" w:rsidTr="00366A3F">
        <w:trPr>
          <w:trHeight w:val="227"/>
        </w:trPr>
        <w:tc>
          <w:tcPr>
            <w:tcW w:w="8504" w:type="dxa"/>
            <w:tcBorders>
              <w:right w:val="single" w:sz="12" w:space="0" w:color="auto"/>
            </w:tcBorders>
          </w:tcPr>
          <w:p w14:paraId="5F5F46CD" w14:textId="6C8A977E" w:rsidR="00F01F70" w:rsidRPr="0063712B" w:rsidRDefault="00F01F70" w:rsidP="00F01F70">
            <w:pPr>
              <w:pStyle w:val="tableindentedpara"/>
              <w:rPr>
                <w:rFonts w:eastAsia="Times New Roman"/>
              </w:rPr>
            </w:pPr>
            <w:r w:rsidRPr="00741F8F">
              <w:t xml:space="preserve">Allergy symptoms (e.g. sore throat, sore glands, chills, runny eyes, rashes, wheezing, flu-like symptoms)  </w:t>
            </w:r>
          </w:p>
        </w:tc>
        <w:tc>
          <w:tcPr>
            <w:tcW w:w="850" w:type="dxa"/>
            <w:tcBorders>
              <w:left w:val="single" w:sz="12" w:space="0" w:color="auto"/>
            </w:tcBorders>
          </w:tcPr>
          <w:p w14:paraId="652C160A" w14:textId="77777777" w:rsidR="00F01F70" w:rsidRPr="00C040C1" w:rsidRDefault="00F01F70" w:rsidP="00C040C1">
            <w:pPr>
              <w:pStyle w:val="tableindentedpara"/>
            </w:pPr>
          </w:p>
        </w:tc>
        <w:tc>
          <w:tcPr>
            <w:tcW w:w="850" w:type="dxa"/>
          </w:tcPr>
          <w:p w14:paraId="6756693A" w14:textId="77777777" w:rsidR="00F01F70" w:rsidRPr="00C040C1" w:rsidRDefault="00F01F70" w:rsidP="00C040C1">
            <w:pPr>
              <w:pStyle w:val="tableindentedpara"/>
            </w:pPr>
          </w:p>
        </w:tc>
      </w:tr>
      <w:tr w:rsidR="00F01F70" w:rsidRPr="00675126" w14:paraId="01017082" w14:textId="77777777" w:rsidTr="00366A3F">
        <w:trPr>
          <w:trHeight w:val="227"/>
        </w:trPr>
        <w:tc>
          <w:tcPr>
            <w:tcW w:w="8504" w:type="dxa"/>
            <w:tcBorders>
              <w:right w:val="single" w:sz="12" w:space="0" w:color="auto"/>
            </w:tcBorders>
          </w:tcPr>
          <w:p w14:paraId="6EAA97F6" w14:textId="61F4B189" w:rsidR="00F01F70" w:rsidRPr="0063712B" w:rsidRDefault="00F01F70" w:rsidP="00F01F70">
            <w:pPr>
              <w:pStyle w:val="tableindentedpara"/>
              <w:rPr>
                <w:rFonts w:eastAsia="Times New Roman"/>
              </w:rPr>
            </w:pPr>
            <w:r w:rsidRPr="00741F8F">
              <w:t>Emotional symptoms (e.g. increased irritability, anxiety, tearfulness)</w:t>
            </w:r>
          </w:p>
        </w:tc>
        <w:tc>
          <w:tcPr>
            <w:tcW w:w="850" w:type="dxa"/>
            <w:tcBorders>
              <w:left w:val="single" w:sz="12" w:space="0" w:color="auto"/>
            </w:tcBorders>
          </w:tcPr>
          <w:p w14:paraId="2194B92C" w14:textId="77777777" w:rsidR="00F01F70" w:rsidRPr="00C040C1" w:rsidRDefault="00F01F70" w:rsidP="00C040C1">
            <w:pPr>
              <w:pStyle w:val="tableindentedpara"/>
            </w:pPr>
          </w:p>
        </w:tc>
        <w:tc>
          <w:tcPr>
            <w:tcW w:w="850" w:type="dxa"/>
          </w:tcPr>
          <w:p w14:paraId="619089C0" w14:textId="77777777" w:rsidR="00F01F70" w:rsidRPr="00C040C1" w:rsidRDefault="00F01F70" w:rsidP="00C040C1">
            <w:pPr>
              <w:pStyle w:val="tableindentedpara"/>
            </w:pPr>
          </w:p>
        </w:tc>
      </w:tr>
      <w:tr w:rsidR="00351E2B" w:rsidRPr="00675126" w14:paraId="294A6A9D" w14:textId="77777777" w:rsidTr="00366A3F">
        <w:trPr>
          <w:trHeight w:val="227"/>
        </w:trPr>
        <w:tc>
          <w:tcPr>
            <w:tcW w:w="8504" w:type="dxa"/>
            <w:tcBorders>
              <w:right w:val="single" w:sz="12" w:space="0" w:color="auto"/>
            </w:tcBorders>
          </w:tcPr>
          <w:p w14:paraId="2494C70D" w14:textId="4259E144" w:rsidR="00351E2B" w:rsidRDefault="00351E2B" w:rsidP="00366A3F">
            <w:pPr>
              <w:pStyle w:val="tableindentedpara"/>
              <w:rPr>
                <w:rFonts w:eastAsia="Times New Roman"/>
              </w:rPr>
            </w:pPr>
            <w:r>
              <w:rPr>
                <w:rFonts w:eastAsia="Times New Roman"/>
              </w:rPr>
              <w:t>Something else (please state)</w:t>
            </w:r>
          </w:p>
          <w:p w14:paraId="3FF84C41" w14:textId="77777777" w:rsidR="00351E2B" w:rsidRDefault="00351E2B" w:rsidP="00366A3F">
            <w:pPr>
              <w:pStyle w:val="tableindentedpara"/>
              <w:rPr>
                <w:rFonts w:eastAsia="Times New Roman"/>
              </w:rPr>
            </w:pPr>
          </w:p>
          <w:p w14:paraId="7AA5064A" w14:textId="77777777" w:rsidR="007656C8" w:rsidRPr="0063712B" w:rsidRDefault="007656C8" w:rsidP="00366A3F">
            <w:pPr>
              <w:pStyle w:val="tableindentedpara"/>
              <w:rPr>
                <w:rFonts w:eastAsia="Times New Roman"/>
              </w:rPr>
            </w:pPr>
          </w:p>
        </w:tc>
        <w:tc>
          <w:tcPr>
            <w:tcW w:w="850" w:type="dxa"/>
            <w:tcBorders>
              <w:left w:val="single" w:sz="12" w:space="0" w:color="auto"/>
            </w:tcBorders>
          </w:tcPr>
          <w:p w14:paraId="27EF2ECC" w14:textId="77777777" w:rsidR="00351E2B" w:rsidRPr="00C040C1" w:rsidRDefault="00351E2B" w:rsidP="00C040C1">
            <w:pPr>
              <w:pStyle w:val="tableindentedpara"/>
            </w:pPr>
          </w:p>
        </w:tc>
        <w:tc>
          <w:tcPr>
            <w:tcW w:w="850" w:type="dxa"/>
          </w:tcPr>
          <w:p w14:paraId="1DE3052E" w14:textId="77777777" w:rsidR="00351E2B" w:rsidRPr="00C040C1" w:rsidRDefault="00351E2B" w:rsidP="00C040C1">
            <w:pPr>
              <w:pStyle w:val="tableindentedpara"/>
            </w:pPr>
          </w:p>
        </w:tc>
      </w:tr>
      <w:tr w:rsidR="00351E2B" w:rsidRPr="00675126" w14:paraId="7808BD63" w14:textId="77777777" w:rsidTr="00366A3F">
        <w:trPr>
          <w:trHeight w:val="227"/>
        </w:trPr>
        <w:tc>
          <w:tcPr>
            <w:tcW w:w="8504" w:type="dxa"/>
            <w:tcBorders>
              <w:right w:val="single" w:sz="12" w:space="0" w:color="auto"/>
            </w:tcBorders>
            <w:shd w:val="clear" w:color="auto" w:fill="E8E8E8" w:themeFill="background2"/>
          </w:tcPr>
          <w:p w14:paraId="26E8C5A7" w14:textId="0B2FD209" w:rsidR="00351E2B" w:rsidRPr="00375731" w:rsidRDefault="00351E2B" w:rsidP="00366A3F">
            <w:pPr>
              <w:pStyle w:val="tableindentedpara"/>
              <w:rPr>
                <w:rFonts w:eastAsia="Times New Roman"/>
                <w:color w:val="FF0000"/>
              </w:rPr>
            </w:pPr>
            <w:r w:rsidRPr="00675126">
              <w:rPr>
                <w:b/>
                <w:bCs/>
              </w:rPr>
              <w:t xml:space="preserve">Total </w:t>
            </w:r>
            <w:r w:rsidRPr="00C71D89">
              <w:rPr>
                <w:b/>
                <w:bCs/>
              </w:rPr>
              <w:t xml:space="preserve">number of </w:t>
            </w:r>
            <w:r w:rsidR="005640B6" w:rsidRPr="00041C6A">
              <w:rPr>
                <w:b/>
                <w:bCs/>
              </w:rPr>
              <w:t>symptoms</w:t>
            </w:r>
            <w:r w:rsidR="005640B6" w:rsidRPr="005640B6">
              <w:rPr>
                <w:color w:val="EE0000"/>
              </w:rPr>
              <w:t xml:space="preserve"> </w:t>
            </w:r>
            <w:r w:rsidRPr="00675126">
              <w:br/>
            </w:r>
            <w:r>
              <w:rPr>
                <w:sz w:val="22"/>
                <w:szCs w:val="22"/>
              </w:rPr>
              <w:t>(</w:t>
            </w:r>
            <w:r w:rsidRPr="00C71D89">
              <w:rPr>
                <w:sz w:val="22"/>
                <w:szCs w:val="22"/>
              </w:rPr>
              <w:t>Add the number of ‘yes’ responses –</w:t>
            </w:r>
            <w:r w:rsidR="005847EE">
              <w:rPr>
                <w:sz w:val="22"/>
                <w:szCs w:val="22"/>
              </w:rPr>
              <w:t xml:space="preserve"> </w:t>
            </w:r>
            <w:r w:rsidRPr="000E08E8">
              <w:rPr>
                <w:b/>
                <w:bCs/>
                <w:sz w:val="22"/>
                <w:szCs w:val="22"/>
              </w:rPr>
              <w:t>scores 1 point</w:t>
            </w:r>
            <w:r w:rsidRPr="00C71D89">
              <w:rPr>
                <w:sz w:val="22"/>
                <w:szCs w:val="22"/>
              </w:rPr>
              <w:t xml:space="preserve"> each</w:t>
            </w:r>
            <w:r>
              <w:rPr>
                <w:sz w:val="22"/>
                <w:szCs w:val="22"/>
              </w:rPr>
              <w:t>)</w:t>
            </w:r>
          </w:p>
        </w:tc>
        <w:tc>
          <w:tcPr>
            <w:tcW w:w="1700" w:type="dxa"/>
            <w:gridSpan w:val="2"/>
            <w:tcBorders>
              <w:left w:val="single" w:sz="12" w:space="0" w:color="auto"/>
            </w:tcBorders>
            <w:vAlign w:val="center"/>
          </w:tcPr>
          <w:p w14:paraId="4AF36F7C" w14:textId="77777777" w:rsidR="00351E2B" w:rsidRPr="00C040C1" w:rsidRDefault="00351E2B" w:rsidP="00C040C1">
            <w:pPr>
              <w:pStyle w:val="tableindentedpara"/>
            </w:pPr>
          </w:p>
        </w:tc>
      </w:tr>
    </w:tbl>
    <w:p w14:paraId="03C8A118" w14:textId="5BF47A12" w:rsidR="00E36580" w:rsidRPr="00E36580" w:rsidRDefault="00E36580">
      <w:pPr>
        <w:rPr>
          <w:rFonts w:ascii="Century Gothic" w:hAnsi="Century Gothic"/>
          <w:b/>
          <w:bCs/>
          <w:caps/>
          <w:color w:val="7030A0"/>
          <w:sz w:val="2"/>
          <w:szCs w:val="2"/>
        </w:rPr>
      </w:pPr>
    </w:p>
    <w:p w14:paraId="6E2F6EC7" w14:textId="6573D86C" w:rsidR="00904937" w:rsidRPr="001B4D23" w:rsidRDefault="00904937" w:rsidP="001B4D23">
      <w:pPr>
        <w:pStyle w:val="Paragraph"/>
        <w:spacing w:after="120" w:line="240" w:lineRule="auto"/>
      </w:pPr>
    </w:p>
    <w:tbl>
      <w:tblPr>
        <w:tblStyle w:val="TableGrid"/>
        <w:tblW w:w="10201" w:type="dxa"/>
        <w:tblLayout w:type="fixed"/>
        <w:tblCellMar>
          <w:top w:w="113" w:type="dxa"/>
          <w:left w:w="57" w:type="dxa"/>
          <w:bottom w:w="113" w:type="dxa"/>
          <w:right w:w="57" w:type="dxa"/>
        </w:tblCellMar>
        <w:tblLook w:val="04A0" w:firstRow="1" w:lastRow="0" w:firstColumn="1" w:lastColumn="0" w:noHBand="0" w:noVBand="1"/>
      </w:tblPr>
      <w:tblGrid>
        <w:gridCol w:w="4507"/>
        <w:gridCol w:w="1898"/>
        <w:gridCol w:w="1898"/>
        <w:gridCol w:w="1898"/>
      </w:tblGrid>
      <w:tr w:rsidR="00C1572F" w:rsidRPr="00675126" w14:paraId="75E4F662" w14:textId="77777777" w:rsidTr="008304CA">
        <w:trPr>
          <w:trHeight w:val="539"/>
        </w:trPr>
        <w:tc>
          <w:tcPr>
            <w:tcW w:w="4507" w:type="dxa"/>
            <w:vMerge w:val="restart"/>
            <w:shd w:val="clear" w:color="auto" w:fill="E8E8E8" w:themeFill="background2"/>
            <w:vAlign w:val="center"/>
          </w:tcPr>
          <w:p w14:paraId="56B59960" w14:textId="4057296D" w:rsidR="00C1572F" w:rsidRPr="00FE73C3" w:rsidRDefault="00C1572F" w:rsidP="00C1572F">
            <w:pPr>
              <w:pStyle w:val="tableheading09"/>
              <w:numPr>
                <w:ilvl w:val="0"/>
                <w:numId w:val="0"/>
              </w:numPr>
              <w:tabs>
                <w:tab w:val="clear" w:pos="454"/>
                <w:tab w:val="left" w:pos="509"/>
              </w:tabs>
              <w:ind w:left="509" w:hanging="430"/>
            </w:pPr>
            <w:r>
              <w:rPr>
                <w:rFonts w:eastAsia="Times New Roman"/>
              </w:rPr>
              <w:t>4</w:t>
            </w:r>
            <w:r>
              <w:rPr>
                <w:rFonts w:eastAsia="Times New Roman"/>
              </w:rPr>
              <w:t>A.</w:t>
            </w:r>
            <w:r>
              <w:t xml:space="preserve"> </w:t>
            </w:r>
            <w:r>
              <w:tab/>
            </w:r>
            <w:r w:rsidRPr="00074DDF">
              <w:rPr>
                <w:rFonts w:eastAsia="Times New Roman"/>
              </w:rPr>
              <w:t>Please list which symptoms have been most troublesome when you have overdone it / triggered PEM in the last month, in order of how problematic they are</w:t>
            </w:r>
            <w:r>
              <w:rPr>
                <w:rFonts w:eastAsia="Times New Roman"/>
              </w:rPr>
              <w:br/>
            </w:r>
            <w:r w:rsidRPr="00F9580A">
              <w:rPr>
                <w:b w:val="0"/>
                <w:bCs w:val="0"/>
                <w:i/>
                <w:iCs/>
                <w:sz w:val="22"/>
                <w:szCs w:val="22"/>
              </w:rPr>
              <w:t>(Do not include these in the scoring but include them in clinical/ individual reports)</w:t>
            </w:r>
          </w:p>
        </w:tc>
        <w:tc>
          <w:tcPr>
            <w:tcW w:w="1898" w:type="dxa"/>
            <w:shd w:val="clear" w:color="auto" w:fill="E8E8E8" w:themeFill="background2"/>
            <w:vAlign w:val="center"/>
          </w:tcPr>
          <w:p w14:paraId="0FC9ED24" w14:textId="77777777" w:rsidR="00C1572F" w:rsidRPr="005B2671" w:rsidRDefault="00C1572F" w:rsidP="00F779AD">
            <w:pPr>
              <w:pStyle w:val="tableindentedpara"/>
              <w:numPr>
                <w:ilvl w:val="0"/>
                <w:numId w:val="29"/>
              </w:numPr>
              <w:ind w:left="388" w:hanging="309"/>
              <w:rPr>
                <w:sz w:val="22"/>
                <w:szCs w:val="22"/>
              </w:rPr>
            </w:pPr>
            <w:r w:rsidRPr="005B2671">
              <w:rPr>
                <w:sz w:val="22"/>
                <w:szCs w:val="22"/>
              </w:rPr>
              <w:t>Most troublesome symptom</w:t>
            </w:r>
          </w:p>
        </w:tc>
        <w:tc>
          <w:tcPr>
            <w:tcW w:w="1898" w:type="dxa"/>
            <w:shd w:val="clear" w:color="auto" w:fill="E8E8E8" w:themeFill="background2"/>
            <w:vAlign w:val="center"/>
          </w:tcPr>
          <w:p w14:paraId="509B3BD1" w14:textId="77777777" w:rsidR="00C1572F" w:rsidRPr="005B2671" w:rsidRDefault="00C1572F" w:rsidP="00F779AD">
            <w:pPr>
              <w:pStyle w:val="tableindentedpara"/>
              <w:numPr>
                <w:ilvl w:val="0"/>
                <w:numId w:val="29"/>
              </w:numPr>
              <w:ind w:left="336" w:hanging="257"/>
              <w:rPr>
                <w:sz w:val="22"/>
                <w:szCs w:val="22"/>
              </w:rPr>
            </w:pPr>
            <w:r w:rsidRPr="005B2671">
              <w:rPr>
                <w:sz w:val="22"/>
                <w:szCs w:val="22"/>
              </w:rPr>
              <w:t>Second most troublesome symptom</w:t>
            </w:r>
          </w:p>
        </w:tc>
        <w:tc>
          <w:tcPr>
            <w:tcW w:w="1898" w:type="dxa"/>
            <w:shd w:val="clear" w:color="auto" w:fill="E8E8E8" w:themeFill="background2"/>
            <w:vAlign w:val="center"/>
          </w:tcPr>
          <w:p w14:paraId="6E52B48A" w14:textId="77777777" w:rsidR="00C1572F" w:rsidRPr="005B2671" w:rsidRDefault="00C1572F" w:rsidP="00F779AD">
            <w:pPr>
              <w:pStyle w:val="tableindentedpara"/>
              <w:numPr>
                <w:ilvl w:val="0"/>
                <w:numId w:val="29"/>
              </w:numPr>
              <w:ind w:left="336" w:hanging="257"/>
              <w:rPr>
                <w:sz w:val="22"/>
                <w:szCs w:val="22"/>
              </w:rPr>
            </w:pPr>
            <w:r w:rsidRPr="005B2671">
              <w:rPr>
                <w:sz w:val="22"/>
                <w:szCs w:val="22"/>
              </w:rPr>
              <w:t>Third most troublesome symptom</w:t>
            </w:r>
          </w:p>
        </w:tc>
      </w:tr>
      <w:tr w:rsidR="00C1572F" w:rsidRPr="00675126" w14:paraId="2243666B" w14:textId="77777777" w:rsidTr="00D273A6">
        <w:trPr>
          <w:trHeight w:val="227"/>
        </w:trPr>
        <w:tc>
          <w:tcPr>
            <w:tcW w:w="4507" w:type="dxa"/>
            <w:vMerge/>
            <w:shd w:val="clear" w:color="auto" w:fill="E8E8E8" w:themeFill="background2"/>
          </w:tcPr>
          <w:p w14:paraId="34D0E6FF" w14:textId="77777777" w:rsidR="00C1572F" w:rsidRPr="00860E3F" w:rsidRDefault="00C1572F" w:rsidP="00EB7095">
            <w:pPr>
              <w:pStyle w:val="tableheading09"/>
              <w:numPr>
                <w:ilvl w:val="0"/>
                <w:numId w:val="0"/>
              </w:numPr>
              <w:tabs>
                <w:tab w:val="clear" w:pos="454"/>
                <w:tab w:val="left" w:pos="793"/>
              </w:tabs>
              <w:ind w:left="509"/>
              <w:rPr>
                <w:b w:val="0"/>
                <w:bCs w:val="0"/>
              </w:rPr>
            </w:pPr>
          </w:p>
        </w:tc>
        <w:tc>
          <w:tcPr>
            <w:tcW w:w="1898" w:type="dxa"/>
            <w:vAlign w:val="center"/>
          </w:tcPr>
          <w:p w14:paraId="4D3A9F60" w14:textId="77777777" w:rsidR="00C1572F" w:rsidRPr="001215B2" w:rsidRDefault="00C1572F" w:rsidP="00D273A6">
            <w:pPr>
              <w:pStyle w:val="tableindentedpara"/>
            </w:pPr>
          </w:p>
        </w:tc>
        <w:tc>
          <w:tcPr>
            <w:tcW w:w="1898" w:type="dxa"/>
            <w:vAlign w:val="center"/>
          </w:tcPr>
          <w:p w14:paraId="5D00FE70" w14:textId="77777777" w:rsidR="00C1572F" w:rsidRPr="001215B2" w:rsidRDefault="00C1572F" w:rsidP="00D273A6">
            <w:pPr>
              <w:pStyle w:val="tableindentedpara"/>
            </w:pPr>
          </w:p>
        </w:tc>
        <w:tc>
          <w:tcPr>
            <w:tcW w:w="1898" w:type="dxa"/>
            <w:vAlign w:val="center"/>
          </w:tcPr>
          <w:p w14:paraId="0A2E035B" w14:textId="77777777" w:rsidR="00C1572F" w:rsidRPr="001215B2" w:rsidRDefault="00C1572F" w:rsidP="00D273A6">
            <w:pPr>
              <w:pStyle w:val="tableindentedpara"/>
            </w:pPr>
          </w:p>
        </w:tc>
      </w:tr>
      <w:tr w:rsidR="00C1572F" w:rsidRPr="00675126" w14:paraId="04C1C500" w14:textId="77777777" w:rsidTr="00D273A6">
        <w:trPr>
          <w:trHeight w:val="227"/>
        </w:trPr>
        <w:tc>
          <w:tcPr>
            <w:tcW w:w="4507" w:type="dxa"/>
            <w:shd w:val="clear" w:color="auto" w:fill="E8E8E8" w:themeFill="background2"/>
            <w:vAlign w:val="center"/>
          </w:tcPr>
          <w:p w14:paraId="2CB92AB4" w14:textId="7665DE88" w:rsidR="00C1572F" w:rsidRDefault="00C1572F" w:rsidP="00C1572F">
            <w:pPr>
              <w:pStyle w:val="tableheading09"/>
              <w:numPr>
                <w:ilvl w:val="0"/>
                <w:numId w:val="0"/>
              </w:numPr>
              <w:tabs>
                <w:tab w:val="clear" w:pos="454"/>
                <w:tab w:val="left" w:pos="793"/>
              </w:tabs>
              <w:ind w:left="509" w:hanging="427"/>
              <w:rPr>
                <w:b w:val="0"/>
                <w:bCs w:val="0"/>
              </w:rPr>
            </w:pPr>
            <w:r>
              <w:rPr>
                <w:rFonts w:eastAsia="Times New Roman"/>
              </w:rPr>
              <w:t>4B.</w:t>
            </w:r>
            <w:r w:rsidRPr="00C1572F">
              <w:rPr>
                <w:rFonts w:eastAsia="Times New Roman"/>
              </w:rPr>
              <w:t xml:space="preserve"> </w:t>
            </w:r>
            <w:r w:rsidRPr="00C1572F">
              <w:rPr>
                <w:rFonts w:eastAsia="Times New Roman"/>
              </w:rPr>
              <w:tab/>
            </w:r>
            <w:r w:rsidRPr="00357F20">
              <w:rPr>
                <w:rFonts w:eastAsia="Times New Roman"/>
              </w:rPr>
              <w:t>Is there anything else you would like to tell us about the symptoms you experience when you have overdone it</w:t>
            </w:r>
            <w:r>
              <w:rPr>
                <w:rFonts w:eastAsia="Times New Roman"/>
              </w:rPr>
              <w:t xml:space="preserve"> </w:t>
            </w:r>
            <w:r w:rsidRPr="00357F20">
              <w:rPr>
                <w:rFonts w:eastAsia="Times New Roman"/>
              </w:rPr>
              <w:t>/ trigger PEM?</w:t>
            </w:r>
          </w:p>
        </w:tc>
        <w:tc>
          <w:tcPr>
            <w:tcW w:w="5694" w:type="dxa"/>
            <w:gridSpan w:val="3"/>
            <w:vAlign w:val="center"/>
          </w:tcPr>
          <w:p w14:paraId="6035A32C" w14:textId="77777777" w:rsidR="00C1572F" w:rsidRPr="001215B2" w:rsidRDefault="00C1572F" w:rsidP="00D273A6">
            <w:pPr>
              <w:pStyle w:val="tableindentedpara"/>
            </w:pPr>
          </w:p>
        </w:tc>
      </w:tr>
    </w:tbl>
    <w:p w14:paraId="4306BAE7" w14:textId="77777777" w:rsidR="00A103F0" w:rsidRDefault="00A103F0" w:rsidP="00D84036">
      <w:pPr>
        <w:pStyle w:val="Paragraph"/>
      </w:pPr>
    </w:p>
    <w:p w14:paraId="2DAAD25D" w14:textId="77777777" w:rsidR="00B85EF4" w:rsidRDefault="00B85EF4" w:rsidP="00D84036">
      <w:pPr>
        <w:pStyle w:val="Paragraph"/>
      </w:pPr>
    </w:p>
    <w:p w14:paraId="10667AC3" w14:textId="77777777" w:rsidR="00B85EF4" w:rsidRDefault="00B85EF4" w:rsidP="00D84036">
      <w:pPr>
        <w:pStyle w:val="Paragraph"/>
      </w:pPr>
    </w:p>
    <w:p w14:paraId="41EECF12" w14:textId="77777777" w:rsidR="00B85EF4" w:rsidRDefault="00B85EF4" w:rsidP="00D84036">
      <w:pPr>
        <w:pStyle w:val="Paragraph"/>
      </w:pPr>
    </w:p>
    <w:p w14:paraId="42D9DE0A" w14:textId="77777777" w:rsidR="00B85EF4" w:rsidRPr="00D84036" w:rsidRDefault="00B85EF4" w:rsidP="00D84036">
      <w:pPr>
        <w:pStyle w:val="Paragraph"/>
      </w:pPr>
    </w:p>
    <w:tbl>
      <w:tblPr>
        <w:tblStyle w:val="TableGrid"/>
        <w:tblW w:w="10205" w:type="dxa"/>
        <w:tblCellMar>
          <w:top w:w="113" w:type="dxa"/>
          <w:left w:w="57" w:type="dxa"/>
          <w:bottom w:w="113" w:type="dxa"/>
          <w:right w:w="57" w:type="dxa"/>
        </w:tblCellMar>
        <w:tblLook w:val="04A0" w:firstRow="1" w:lastRow="0" w:firstColumn="1" w:lastColumn="0" w:noHBand="0" w:noVBand="1"/>
      </w:tblPr>
      <w:tblGrid>
        <w:gridCol w:w="6803"/>
        <w:gridCol w:w="1134"/>
        <w:gridCol w:w="1134"/>
        <w:gridCol w:w="1134"/>
      </w:tblGrid>
      <w:tr w:rsidR="00AC1C41" w:rsidRPr="00675126" w14:paraId="4A540595" w14:textId="77777777" w:rsidTr="000C758A">
        <w:tc>
          <w:tcPr>
            <w:tcW w:w="6803" w:type="dxa"/>
            <w:tcBorders>
              <w:bottom w:val="single" w:sz="12" w:space="0" w:color="auto"/>
              <w:right w:val="single" w:sz="12" w:space="0" w:color="auto"/>
            </w:tcBorders>
            <w:shd w:val="clear" w:color="auto" w:fill="E8E8E8" w:themeFill="background2"/>
            <w:vAlign w:val="center"/>
          </w:tcPr>
          <w:p w14:paraId="4F422987" w14:textId="746A3D8E" w:rsidR="007D21A5" w:rsidRPr="000C76D2" w:rsidRDefault="003F2A9B" w:rsidP="003F2A9B">
            <w:pPr>
              <w:pStyle w:val="tableindentedpara"/>
              <w:tabs>
                <w:tab w:val="left" w:pos="509"/>
              </w:tabs>
              <w:ind w:left="509" w:hanging="430"/>
              <w:rPr>
                <w:b/>
                <w:bCs/>
              </w:rPr>
            </w:pPr>
            <w:r w:rsidRPr="003F2A9B">
              <w:rPr>
                <w:rFonts w:eastAsia="Times New Roman"/>
                <w:b/>
                <w:bCs/>
              </w:rPr>
              <w:lastRenderedPageBreak/>
              <w:t>5.</w:t>
            </w:r>
            <w:r w:rsidRPr="003F2A9B">
              <w:rPr>
                <w:rFonts w:eastAsia="Times New Roman"/>
                <w:b/>
                <w:bCs/>
              </w:rPr>
              <w:tab/>
              <w:t>Level of activity triggering a worsening of symptoms / post exertional malaise</w:t>
            </w:r>
          </w:p>
        </w:tc>
        <w:tc>
          <w:tcPr>
            <w:tcW w:w="1134" w:type="dxa"/>
            <w:tcBorders>
              <w:left w:val="single" w:sz="12" w:space="0" w:color="auto"/>
              <w:bottom w:val="single" w:sz="12" w:space="0" w:color="auto"/>
            </w:tcBorders>
            <w:shd w:val="clear" w:color="auto" w:fill="E8E8E8" w:themeFill="background2"/>
            <w:vAlign w:val="center"/>
          </w:tcPr>
          <w:p w14:paraId="2E5072E4" w14:textId="77777777" w:rsidR="007D21A5" w:rsidRPr="00DE7E85" w:rsidRDefault="007D21A5" w:rsidP="000C758A">
            <w:pPr>
              <w:pStyle w:val="Paragraph"/>
              <w:spacing w:after="0" w:line="216" w:lineRule="auto"/>
              <w:jc w:val="center"/>
              <w:rPr>
                <w:sz w:val="20"/>
                <w:szCs w:val="20"/>
              </w:rPr>
            </w:pPr>
            <w:r w:rsidRPr="00DE7E85">
              <w:rPr>
                <w:sz w:val="20"/>
                <w:szCs w:val="20"/>
              </w:rPr>
              <w:t>Strenuous, demanding or stressful activity</w:t>
            </w:r>
          </w:p>
          <w:p w14:paraId="08AA2D0E" w14:textId="6149ECA7" w:rsidR="007D21A5" w:rsidRPr="00DE7E85" w:rsidRDefault="007D21A5" w:rsidP="000C758A">
            <w:pPr>
              <w:pStyle w:val="Paragraph"/>
              <w:spacing w:after="0" w:line="216" w:lineRule="auto"/>
              <w:jc w:val="center"/>
              <w:rPr>
                <w:b/>
                <w:bCs/>
                <w:sz w:val="20"/>
                <w:szCs w:val="20"/>
              </w:rPr>
            </w:pPr>
            <w:r w:rsidRPr="00DE7E85">
              <w:rPr>
                <w:b/>
                <w:bCs/>
                <w:sz w:val="20"/>
                <w:szCs w:val="20"/>
              </w:rPr>
              <w:t>(score 1)</w:t>
            </w:r>
          </w:p>
        </w:tc>
        <w:tc>
          <w:tcPr>
            <w:tcW w:w="1134" w:type="dxa"/>
            <w:tcBorders>
              <w:bottom w:val="single" w:sz="12" w:space="0" w:color="auto"/>
            </w:tcBorders>
            <w:shd w:val="clear" w:color="auto" w:fill="E8E8E8" w:themeFill="background2"/>
            <w:vAlign w:val="center"/>
          </w:tcPr>
          <w:p w14:paraId="476D7161" w14:textId="166723DA" w:rsidR="007D21A5" w:rsidRPr="00601A47" w:rsidRDefault="007D21A5" w:rsidP="000C758A">
            <w:pPr>
              <w:pStyle w:val="Paragraph"/>
              <w:spacing w:after="0" w:line="216" w:lineRule="auto"/>
              <w:jc w:val="center"/>
              <w:rPr>
                <w:sz w:val="20"/>
                <w:szCs w:val="20"/>
              </w:rPr>
            </w:pPr>
            <w:r w:rsidRPr="00601A47">
              <w:rPr>
                <w:sz w:val="20"/>
                <w:szCs w:val="20"/>
              </w:rPr>
              <w:t>Moderate</w:t>
            </w:r>
            <w:r w:rsidR="008304CA">
              <w:rPr>
                <w:sz w:val="20"/>
                <w:szCs w:val="20"/>
              </w:rPr>
              <w:t>ly</w:t>
            </w:r>
            <w:r w:rsidR="008304CA" w:rsidRPr="00601A47">
              <w:rPr>
                <w:sz w:val="20"/>
                <w:szCs w:val="20"/>
              </w:rPr>
              <w:t xml:space="preserve"> </w:t>
            </w:r>
            <w:r w:rsidR="008304CA" w:rsidRPr="00601A47">
              <w:rPr>
                <w:sz w:val="20"/>
                <w:szCs w:val="20"/>
              </w:rPr>
              <w:t>strenuous</w:t>
            </w:r>
            <w:r w:rsidR="008304CA">
              <w:rPr>
                <w:sz w:val="20"/>
                <w:szCs w:val="20"/>
              </w:rPr>
              <w:t xml:space="preserve"> or stressful</w:t>
            </w:r>
            <w:r w:rsidRPr="00601A47">
              <w:rPr>
                <w:sz w:val="20"/>
                <w:szCs w:val="20"/>
              </w:rPr>
              <w:t xml:space="preserve"> activity</w:t>
            </w:r>
          </w:p>
          <w:p w14:paraId="038F2052" w14:textId="27A4E380" w:rsidR="007D21A5" w:rsidRPr="00601A47" w:rsidRDefault="007D21A5" w:rsidP="000C758A">
            <w:pPr>
              <w:pStyle w:val="Paragraph"/>
              <w:spacing w:after="0" w:line="216" w:lineRule="auto"/>
              <w:jc w:val="center"/>
              <w:rPr>
                <w:b/>
                <w:bCs/>
                <w:sz w:val="20"/>
                <w:szCs w:val="20"/>
              </w:rPr>
            </w:pPr>
            <w:r w:rsidRPr="00601A47">
              <w:rPr>
                <w:b/>
                <w:bCs/>
                <w:sz w:val="20"/>
                <w:szCs w:val="20"/>
              </w:rPr>
              <w:t>(</w:t>
            </w:r>
            <w:r>
              <w:rPr>
                <w:b/>
                <w:bCs/>
                <w:sz w:val="20"/>
                <w:szCs w:val="20"/>
              </w:rPr>
              <w:t>s</w:t>
            </w:r>
            <w:r w:rsidRPr="00601A47">
              <w:rPr>
                <w:b/>
                <w:bCs/>
                <w:sz w:val="20"/>
                <w:szCs w:val="20"/>
              </w:rPr>
              <w:t>core 2)</w:t>
            </w:r>
          </w:p>
        </w:tc>
        <w:tc>
          <w:tcPr>
            <w:tcW w:w="1134" w:type="dxa"/>
            <w:tcBorders>
              <w:bottom w:val="single" w:sz="12" w:space="0" w:color="auto"/>
            </w:tcBorders>
            <w:shd w:val="clear" w:color="auto" w:fill="E8E8E8" w:themeFill="background2"/>
            <w:vAlign w:val="center"/>
          </w:tcPr>
          <w:p w14:paraId="7DDB24C8" w14:textId="0DD72017" w:rsidR="007D21A5" w:rsidRPr="00601A47" w:rsidRDefault="007D21A5" w:rsidP="000C758A">
            <w:pPr>
              <w:pStyle w:val="Paragraph"/>
              <w:spacing w:after="0" w:line="216" w:lineRule="auto"/>
              <w:jc w:val="center"/>
              <w:rPr>
                <w:sz w:val="20"/>
                <w:szCs w:val="20"/>
              </w:rPr>
            </w:pPr>
            <w:r w:rsidRPr="00601A47">
              <w:rPr>
                <w:sz w:val="20"/>
                <w:szCs w:val="20"/>
              </w:rPr>
              <w:t>Mildly strenuous or stressful activity</w:t>
            </w:r>
          </w:p>
          <w:p w14:paraId="24D7A00A" w14:textId="04715114" w:rsidR="007D21A5" w:rsidRPr="00601A47" w:rsidRDefault="007D21A5" w:rsidP="000C758A">
            <w:pPr>
              <w:pStyle w:val="Paragraph"/>
              <w:spacing w:after="0" w:line="216" w:lineRule="auto"/>
              <w:jc w:val="center"/>
              <w:rPr>
                <w:b/>
                <w:bCs/>
                <w:sz w:val="20"/>
                <w:szCs w:val="20"/>
              </w:rPr>
            </w:pPr>
            <w:r w:rsidRPr="00601A47">
              <w:rPr>
                <w:b/>
                <w:bCs/>
                <w:sz w:val="20"/>
                <w:szCs w:val="20"/>
              </w:rPr>
              <w:t>(</w:t>
            </w:r>
            <w:r>
              <w:rPr>
                <w:b/>
                <w:bCs/>
                <w:sz w:val="20"/>
                <w:szCs w:val="20"/>
              </w:rPr>
              <w:t>s</w:t>
            </w:r>
            <w:r w:rsidRPr="00601A47">
              <w:rPr>
                <w:b/>
                <w:bCs/>
                <w:sz w:val="20"/>
                <w:szCs w:val="20"/>
              </w:rPr>
              <w:t>core 3)</w:t>
            </w:r>
          </w:p>
        </w:tc>
      </w:tr>
      <w:tr w:rsidR="00AC1C41" w:rsidRPr="00675126" w14:paraId="60458ECD" w14:textId="77777777" w:rsidTr="000C758A">
        <w:tc>
          <w:tcPr>
            <w:tcW w:w="6803" w:type="dxa"/>
            <w:tcBorders>
              <w:top w:val="single" w:sz="12" w:space="0" w:color="auto"/>
              <w:right w:val="single" w:sz="12" w:space="0" w:color="auto"/>
            </w:tcBorders>
          </w:tcPr>
          <w:p w14:paraId="1EFD226B" w14:textId="77777777" w:rsidR="00AC1C41" w:rsidRDefault="00AC1C41" w:rsidP="00FF1739">
            <w:pPr>
              <w:pStyle w:val="tableindentedpara"/>
              <w:spacing w:after="120"/>
            </w:pPr>
            <w:r>
              <w:t xml:space="preserve">Overall, in the last month what level of activity has typically triggered a worsening of symptoms/ PEM? </w:t>
            </w:r>
          </w:p>
          <w:p w14:paraId="1466EF9C" w14:textId="655188BB" w:rsidR="007D21A5" w:rsidRPr="00FF1739" w:rsidRDefault="00B85EF4" w:rsidP="00B85EF4">
            <w:pPr>
              <w:pStyle w:val="tableindentedpara"/>
              <w:spacing w:after="120"/>
            </w:pPr>
            <w:r w:rsidRPr="00FF1739">
              <w:rPr>
                <w:sz w:val="22"/>
                <w:szCs w:val="22"/>
              </w:rPr>
              <w:t xml:space="preserve">NB. This question refers to what is demanding or stressful activity </w:t>
            </w:r>
            <w:r w:rsidRPr="007605C4">
              <w:rPr>
                <w:sz w:val="22"/>
                <w:szCs w:val="22"/>
                <w:u w:val="single"/>
              </w:rPr>
              <w:t>for you at present</w:t>
            </w:r>
            <w:r w:rsidRPr="00FF1739">
              <w:rPr>
                <w:sz w:val="22"/>
                <w:szCs w:val="22"/>
              </w:rPr>
              <w:t>. It is not asking for a comparison with other people, or how you were before you became ill. Essentially, it is asking for a ballpark figure about how much you can do without worsening your symptoms /</w:t>
            </w:r>
            <w:r>
              <w:rPr>
                <w:sz w:val="22"/>
                <w:szCs w:val="22"/>
              </w:rPr>
              <w:t xml:space="preserve"> </w:t>
            </w:r>
            <w:r w:rsidRPr="00FF1739">
              <w:rPr>
                <w:sz w:val="22"/>
                <w:szCs w:val="22"/>
              </w:rPr>
              <w:t>triggering PEM. This identifies the size of your ‘energy envelope’, which is an important issue when it comes to managing energy and activity levels, and pacing.</w:t>
            </w:r>
          </w:p>
        </w:tc>
        <w:tc>
          <w:tcPr>
            <w:tcW w:w="1134" w:type="dxa"/>
            <w:tcBorders>
              <w:top w:val="single" w:sz="12" w:space="0" w:color="auto"/>
              <w:left w:val="single" w:sz="12" w:space="0" w:color="auto"/>
            </w:tcBorders>
            <w:vAlign w:val="center"/>
          </w:tcPr>
          <w:p w14:paraId="4C02FC47" w14:textId="77777777" w:rsidR="007D21A5" w:rsidRPr="002E6305" w:rsidRDefault="007D21A5" w:rsidP="000C758A">
            <w:pPr>
              <w:pStyle w:val="Paragraph"/>
              <w:jc w:val="center"/>
            </w:pPr>
          </w:p>
        </w:tc>
        <w:tc>
          <w:tcPr>
            <w:tcW w:w="1134" w:type="dxa"/>
            <w:tcBorders>
              <w:top w:val="single" w:sz="12" w:space="0" w:color="auto"/>
            </w:tcBorders>
            <w:vAlign w:val="center"/>
          </w:tcPr>
          <w:p w14:paraId="29950A02" w14:textId="77777777" w:rsidR="007D21A5" w:rsidRPr="002E6305" w:rsidRDefault="007D21A5" w:rsidP="000C758A">
            <w:pPr>
              <w:pStyle w:val="Paragraph"/>
              <w:jc w:val="center"/>
            </w:pPr>
          </w:p>
        </w:tc>
        <w:tc>
          <w:tcPr>
            <w:tcW w:w="1134" w:type="dxa"/>
            <w:tcBorders>
              <w:top w:val="single" w:sz="12" w:space="0" w:color="auto"/>
            </w:tcBorders>
            <w:vAlign w:val="center"/>
          </w:tcPr>
          <w:p w14:paraId="55ADBCE0" w14:textId="77777777" w:rsidR="007D21A5" w:rsidRPr="002E6305" w:rsidRDefault="007D21A5" w:rsidP="000C758A">
            <w:pPr>
              <w:pStyle w:val="Paragraph"/>
              <w:jc w:val="center"/>
            </w:pPr>
          </w:p>
        </w:tc>
      </w:tr>
    </w:tbl>
    <w:p w14:paraId="7AF4A0A0" w14:textId="77777777" w:rsidR="00E05386" w:rsidRDefault="00E05386" w:rsidP="001B4D23">
      <w:pPr>
        <w:pStyle w:val="Paragraph"/>
      </w:pPr>
    </w:p>
    <w:tbl>
      <w:tblPr>
        <w:tblStyle w:val="TableGrid"/>
        <w:tblW w:w="10205" w:type="dxa"/>
        <w:tblCellMar>
          <w:top w:w="113" w:type="dxa"/>
          <w:left w:w="57" w:type="dxa"/>
          <w:bottom w:w="113" w:type="dxa"/>
          <w:right w:w="57" w:type="dxa"/>
        </w:tblCellMar>
        <w:tblLook w:val="04A0" w:firstRow="1" w:lastRow="0" w:firstColumn="1" w:lastColumn="0" w:noHBand="0" w:noVBand="1"/>
      </w:tblPr>
      <w:tblGrid>
        <w:gridCol w:w="5582"/>
        <w:gridCol w:w="1244"/>
        <w:gridCol w:w="1124"/>
        <w:gridCol w:w="1123"/>
        <w:gridCol w:w="1132"/>
      </w:tblGrid>
      <w:tr w:rsidR="00626047" w:rsidRPr="00675126" w14:paraId="569181A1" w14:textId="5EB647A1" w:rsidTr="000C758A">
        <w:tc>
          <w:tcPr>
            <w:tcW w:w="5669" w:type="dxa"/>
            <w:tcBorders>
              <w:bottom w:val="single" w:sz="12" w:space="0" w:color="auto"/>
              <w:right w:val="single" w:sz="12" w:space="0" w:color="auto"/>
            </w:tcBorders>
            <w:shd w:val="clear" w:color="auto" w:fill="E8E8E8" w:themeFill="background2"/>
            <w:vAlign w:val="center"/>
          </w:tcPr>
          <w:p w14:paraId="49442B41" w14:textId="4AFFDDF5" w:rsidR="00966360" w:rsidRPr="000C76D2" w:rsidRDefault="00966360" w:rsidP="00736B81">
            <w:pPr>
              <w:pStyle w:val="tableindentedpara"/>
              <w:tabs>
                <w:tab w:val="left" w:pos="509"/>
              </w:tabs>
              <w:ind w:left="509" w:hanging="430"/>
              <w:rPr>
                <w:b/>
                <w:bCs/>
              </w:rPr>
            </w:pPr>
            <w:r>
              <w:rPr>
                <w:rFonts w:eastAsia="Times New Roman"/>
                <w:b/>
                <w:bCs/>
              </w:rPr>
              <w:t>6</w:t>
            </w:r>
            <w:r w:rsidRPr="003F2A9B">
              <w:rPr>
                <w:rFonts w:eastAsia="Times New Roman"/>
                <w:b/>
                <w:bCs/>
              </w:rPr>
              <w:t>.</w:t>
            </w:r>
            <w:r w:rsidRPr="003F2A9B">
              <w:rPr>
                <w:rFonts w:eastAsia="Times New Roman"/>
                <w:b/>
                <w:bCs/>
              </w:rPr>
              <w:tab/>
            </w:r>
            <w:r w:rsidRPr="002E0B69">
              <w:rPr>
                <w:rFonts w:eastAsia="Times New Roman"/>
                <w:b/>
                <w:bCs/>
              </w:rPr>
              <w:t>Frequency</w:t>
            </w:r>
          </w:p>
        </w:tc>
        <w:tc>
          <w:tcPr>
            <w:tcW w:w="1134" w:type="dxa"/>
            <w:tcBorders>
              <w:left w:val="single" w:sz="12" w:space="0" w:color="auto"/>
              <w:bottom w:val="single" w:sz="12" w:space="0" w:color="auto"/>
            </w:tcBorders>
            <w:shd w:val="clear" w:color="auto" w:fill="E8E8E8" w:themeFill="background2"/>
            <w:vAlign w:val="center"/>
          </w:tcPr>
          <w:p w14:paraId="32305B51" w14:textId="77777777" w:rsidR="0005284F" w:rsidRDefault="00626047" w:rsidP="000C758A">
            <w:pPr>
              <w:pStyle w:val="Paragraph"/>
              <w:spacing w:after="0" w:line="216" w:lineRule="auto"/>
              <w:jc w:val="center"/>
              <w:rPr>
                <w:sz w:val="20"/>
                <w:szCs w:val="20"/>
              </w:rPr>
            </w:pPr>
            <w:r w:rsidRPr="00626047">
              <w:rPr>
                <w:sz w:val="20"/>
                <w:szCs w:val="20"/>
              </w:rPr>
              <w:t>Occasionally (less than weekly)</w:t>
            </w:r>
          </w:p>
          <w:p w14:paraId="3A4165FD" w14:textId="17F8786B" w:rsidR="00966360" w:rsidRPr="00DE7E85" w:rsidRDefault="00966360" w:rsidP="000C758A">
            <w:pPr>
              <w:pStyle w:val="Paragraph"/>
              <w:spacing w:after="0" w:line="216" w:lineRule="auto"/>
              <w:jc w:val="center"/>
              <w:rPr>
                <w:b/>
                <w:bCs/>
                <w:sz w:val="20"/>
                <w:szCs w:val="20"/>
              </w:rPr>
            </w:pPr>
            <w:r w:rsidRPr="00DE7E85">
              <w:rPr>
                <w:b/>
                <w:bCs/>
                <w:sz w:val="20"/>
                <w:szCs w:val="20"/>
              </w:rPr>
              <w:t>(score 1)</w:t>
            </w:r>
          </w:p>
        </w:tc>
        <w:tc>
          <w:tcPr>
            <w:tcW w:w="1134" w:type="dxa"/>
            <w:tcBorders>
              <w:bottom w:val="single" w:sz="12" w:space="0" w:color="auto"/>
            </w:tcBorders>
            <w:shd w:val="clear" w:color="auto" w:fill="E8E8E8" w:themeFill="background2"/>
            <w:vAlign w:val="center"/>
          </w:tcPr>
          <w:p w14:paraId="79F26B01" w14:textId="6FB9A527" w:rsidR="00966360" w:rsidRPr="00601A47" w:rsidRDefault="0005284F" w:rsidP="000C758A">
            <w:pPr>
              <w:pStyle w:val="Paragraph"/>
              <w:spacing w:after="0" w:line="216" w:lineRule="auto"/>
              <w:jc w:val="center"/>
              <w:rPr>
                <w:sz w:val="20"/>
                <w:szCs w:val="20"/>
              </w:rPr>
            </w:pPr>
            <w:r>
              <w:rPr>
                <w:sz w:val="20"/>
                <w:szCs w:val="20"/>
              </w:rPr>
              <w:t>Weekly</w:t>
            </w:r>
          </w:p>
          <w:p w14:paraId="64000C3B" w14:textId="77777777" w:rsidR="00966360" w:rsidRPr="00601A47" w:rsidRDefault="00966360" w:rsidP="000C758A">
            <w:pPr>
              <w:pStyle w:val="Paragraph"/>
              <w:spacing w:after="0" w:line="216" w:lineRule="auto"/>
              <w:jc w:val="center"/>
              <w:rPr>
                <w:b/>
                <w:bCs/>
                <w:sz w:val="20"/>
                <w:szCs w:val="20"/>
              </w:rPr>
            </w:pPr>
            <w:r w:rsidRPr="00601A47">
              <w:rPr>
                <w:b/>
                <w:bCs/>
                <w:sz w:val="20"/>
                <w:szCs w:val="20"/>
              </w:rPr>
              <w:t>(</w:t>
            </w:r>
            <w:r>
              <w:rPr>
                <w:b/>
                <w:bCs/>
                <w:sz w:val="20"/>
                <w:szCs w:val="20"/>
              </w:rPr>
              <w:t>s</w:t>
            </w:r>
            <w:r w:rsidRPr="00601A47">
              <w:rPr>
                <w:b/>
                <w:bCs/>
                <w:sz w:val="20"/>
                <w:szCs w:val="20"/>
              </w:rPr>
              <w:t>core 2)</w:t>
            </w:r>
          </w:p>
        </w:tc>
        <w:tc>
          <w:tcPr>
            <w:tcW w:w="1134" w:type="dxa"/>
            <w:tcBorders>
              <w:bottom w:val="single" w:sz="12" w:space="0" w:color="auto"/>
            </w:tcBorders>
            <w:shd w:val="clear" w:color="auto" w:fill="E8E8E8" w:themeFill="background2"/>
            <w:vAlign w:val="center"/>
          </w:tcPr>
          <w:p w14:paraId="1A3C7E4B" w14:textId="77777777" w:rsidR="00626047" w:rsidRDefault="00626047" w:rsidP="000C758A">
            <w:pPr>
              <w:pStyle w:val="Paragraph"/>
              <w:spacing w:after="0" w:line="216" w:lineRule="auto"/>
              <w:jc w:val="center"/>
              <w:rPr>
                <w:sz w:val="20"/>
                <w:szCs w:val="20"/>
              </w:rPr>
            </w:pPr>
            <w:r w:rsidRPr="00626047">
              <w:rPr>
                <w:sz w:val="20"/>
                <w:szCs w:val="20"/>
              </w:rPr>
              <w:t>Daily</w:t>
            </w:r>
          </w:p>
          <w:p w14:paraId="309EC8FE" w14:textId="18D40E7D" w:rsidR="00966360" w:rsidRPr="00601A47" w:rsidRDefault="00966360" w:rsidP="000C758A">
            <w:pPr>
              <w:pStyle w:val="Paragraph"/>
              <w:spacing w:after="0" w:line="216" w:lineRule="auto"/>
              <w:jc w:val="center"/>
              <w:rPr>
                <w:b/>
                <w:bCs/>
                <w:sz w:val="20"/>
                <w:szCs w:val="20"/>
              </w:rPr>
            </w:pPr>
            <w:r w:rsidRPr="00601A47">
              <w:rPr>
                <w:b/>
                <w:bCs/>
                <w:sz w:val="20"/>
                <w:szCs w:val="20"/>
              </w:rPr>
              <w:t>(</w:t>
            </w:r>
            <w:r>
              <w:rPr>
                <w:b/>
                <w:bCs/>
                <w:sz w:val="20"/>
                <w:szCs w:val="20"/>
              </w:rPr>
              <w:t>s</w:t>
            </w:r>
            <w:r w:rsidRPr="00601A47">
              <w:rPr>
                <w:b/>
                <w:bCs/>
                <w:sz w:val="20"/>
                <w:szCs w:val="20"/>
              </w:rPr>
              <w:t>core 3)</w:t>
            </w:r>
          </w:p>
        </w:tc>
        <w:tc>
          <w:tcPr>
            <w:tcW w:w="1134" w:type="dxa"/>
            <w:tcBorders>
              <w:bottom w:val="single" w:sz="12" w:space="0" w:color="auto"/>
            </w:tcBorders>
            <w:shd w:val="clear" w:color="auto" w:fill="E8E8E8" w:themeFill="background2"/>
            <w:vAlign w:val="center"/>
          </w:tcPr>
          <w:p w14:paraId="11E6DCEF" w14:textId="499D13BA" w:rsidR="00966360" w:rsidRPr="00601A47" w:rsidRDefault="00626047" w:rsidP="000C758A">
            <w:pPr>
              <w:pStyle w:val="Paragraph"/>
              <w:spacing w:after="0" w:line="216" w:lineRule="auto"/>
              <w:jc w:val="center"/>
              <w:rPr>
                <w:sz w:val="20"/>
                <w:szCs w:val="20"/>
              </w:rPr>
            </w:pPr>
            <w:r w:rsidRPr="00626047">
              <w:rPr>
                <w:sz w:val="20"/>
                <w:szCs w:val="20"/>
              </w:rPr>
              <w:t>Constantly</w:t>
            </w:r>
            <w:r>
              <w:rPr>
                <w:sz w:val="20"/>
                <w:szCs w:val="20"/>
              </w:rPr>
              <w:t xml:space="preserve"> </w:t>
            </w:r>
            <w:r w:rsidRPr="00626047">
              <w:rPr>
                <w:b/>
                <w:bCs/>
                <w:sz w:val="20"/>
                <w:szCs w:val="20"/>
              </w:rPr>
              <w:t>(</w:t>
            </w:r>
            <w:r>
              <w:rPr>
                <w:b/>
                <w:bCs/>
                <w:sz w:val="20"/>
                <w:szCs w:val="20"/>
              </w:rPr>
              <w:t>s</w:t>
            </w:r>
            <w:r w:rsidRPr="00626047">
              <w:rPr>
                <w:b/>
                <w:bCs/>
                <w:sz w:val="20"/>
                <w:szCs w:val="20"/>
              </w:rPr>
              <w:t>core 4)</w:t>
            </w:r>
          </w:p>
        </w:tc>
      </w:tr>
      <w:tr w:rsidR="00626047" w:rsidRPr="00675126" w14:paraId="25FDBB19" w14:textId="1CFB661D" w:rsidTr="000C758A">
        <w:tc>
          <w:tcPr>
            <w:tcW w:w="5669" w:type="dxa"/>
            <w:tcBorders>
              <w:top w:val="single" w:sz="12" w:space="0" w:color="auto"/>
              <w:right w:val="single" w:sz="12" w:space="0" w:color="auto"/>
            </w:tcBorders>
          </w:tcPr>
          <w:p w14:paraId="171FAEB3" w14:textId="12592BA1" w:rsidR="00966360" w:rsidRPr="00FF1739" w:rsidRDefault="00966360" w:rsidP="00966360">
            <w:pPr>
              <w:pStyle w:val="tableindentedpara"/>
            </w:pPr>
            <w:r w:rsidRPr="00966360">
              <w:t>Over the last month, how often have you overdone it and triggered a worsening of symptoms</w:t>
            </w:r>
            <w:r w:rsidR="00AD7FF8">
              <w:t xml:space="preserve"> </w:t>
            </w:r>
            <w:r w:rsidRPr="00966360">
              <w:t>/</w:t>
            </w:r>
            <w:r w:rsidR="00AD7FF8">
              <w:t xml:space="preserve"> </w:t>
            </w:r>
            <w:r w:rsidRPr="00966360">
              <w:t>PEM?</w:t>
            </w:r>
          </w:p>
        </w:tc>
        <w:tc>
          <w:tcPr>
            <w:tcW w:w="1134" w:type="dxa"/>
            <w:tcBorders>
              <w:top w:val="single" w:sz="12" w:space="0" w:color="auto"/>
              <w:left w:val="single" w:sz="12" w:space="0" w:color="auto"/>
            </w:tcBorders>
            <w:vAlign w:val="center"/>
          </w:tcPr>
          <w:p w14:paraId="357DD18F" w14:textId="77777777" w:rsidR="00966360" w:rsidRPr="002E6305" w:rsidRDefault="00966360" w:rsidP="000C758A">
            <w:pPr>
              <w:pStyle w:val="Paragraph"/>
              <w:jc w:val="center"/>
            </w:pPr>
          </w:p>
        </w:tc>
        <w:tc>
          <w:tcPr>
            <w:tcW w:w="1134" w:type="dxa"/>
            <w:tcBorders>
              <w:top w:val="single" w:sz="12" w:space="0" w:color="auto"/>
            </w:tcBorders>
            <w:vAlign w:val="center"/>
          </w:tcPr>
          <w:p w14:paraId="36DD2E32" w14:textId="77777777" w:rsidR="00966360" w:rsidRPr="002E6305" w:rsidRDefault="00966360" w:rsidP="000C758A">
            <w:pPr>
              <w:pStyle w:val="Paragraph"/>
              <w:jc w:val="center"/>
            </w:pPr>
          </w:p>
        </w:tc>
        <w:tc>
          <w:tcPr>
            <w:tcW w:w="1134" w:type="dxa"/>
            <w:tcBorders>
              <w:top w:val="single" w:sz="12" w:space="0" w:color="auto"/>
            </w:tcBorders>
            <w:vAlign w:val="center"/>
          </w:tcPr>
          <w:p w14:paraId="5E42066F" w14:textId="77777777" w:rsidR="00966360" w:rsidRPr="002E6305" w:rsidRDefault="00966360" w:rsidP="000C758A">
            <w:pPr>
              <w:pStyle w:val="Paragraph"/>
              <w:jc w:val="center"/>
            </w:pPr>
          </w:p>
        </w:tc>
        <w:tc>
          <w:tcPr>
            <w:tcW w:w="1134" w:type="dxa"/>
            <w:tcBorders>
              <w:top w:val="single" w:sz="12" w:space="0" w:color="auto"/>
            </w:tcBorders>
            <w:vAlign w:val="center"/>
          </w:tcPr>
          <w:p w14:paraId="73893582" w14:textId="77777777" w:rsidR="00966360" w:rsidRPr="002E6305" w:rsidRDefault="00966360" w:rsidP="000C758A">
            <w:pPr>
              <w:pStyle w:val="Paragraph"/>
              <w:jc w:val="center"/>
            </w:pPr>
          </w:p>
        </w:tc>
      </w:tr>
    </w:tbl>
    <w:p w14:paraId="73B03091" w14:textId="77777777" w:rsidR="008377FB" w:rsidRDefault="008377FB">
      <w:pPr>
        <w:rPr>
          <w:rFonts w:ascii="Century Gothic" w:hAnsi="Century Gothic"/>
          <w:b/>
          <w:bCs/>
          <w:caps/>
          <w:color w:val="7030A0"/>
          <w:sz w:val="32"/>
          <w:szCs w:val="32"/>
        </w:rPr>
      </w:pPr>
    </w:p>
    <w:tbl>
      <w:tblPr>
        <w:tblStyle w:val="TableGrid"/>
        <w:tblW w:w="10205" w:type="dxa"/>
        <w:tblCellMar>
          <w:top w:w="113" w:type="dxa"/>
          <w:left w:w="57" w:type="dxa"/>
          <w:bottom w:w="113" w:type="dxa"/>
          <w:right w:w="57" w:type="dxa"/>
        </w:tblCellMar>
        <w:tblLook w:val="04A0" w:firstRow="1" w:lastRow="0" w:firstColumn="1" w:lastColumn="0" w:noHBand="0" w:noVBand="1"/>
      </w:tblPr>
      <w:tblGrid>
        <w:gridCol w:w="5624"/>
        <w:gridCol w:w="1192"/>
        <w:gridCol w:w="1129"/>
        <w:gridCol w:w="1129"/>
        <w:gridCol w:w="1131"/>
      </w:tblGrid>
      <w:tr w:rsidR="00E05386" w:rsidRPr="00675126" w14:paraId="64F651DD" w14:textId="77777777" w:rsidTr="000C758A">
        <w:tc>
          <w:tcPr>
            <w:tcW w:w="5669" w:type="dxa"/>
            <w:tcBorders>
              <w:bottom w:val="single" w:sz="12" w:space="0" w:color="auto"/>
              <w:right w:val="single" w:sz="12" w:space="0" w:color="auto"/>
            </w:tcBorders>
            <w:shd w:val="clear" w:color="auto" w:fill="E8E8E8" w:themeFill="background2"/>
            <w:vAlign w:val="center"/>
          </w:tcPr>
          <w:p w14:paraId="7D9AA360" w14:textId="64ACE03B" w:rsidR="00E05386" w:rsidRPr="000C76D2" w:rsidRDefault="007E1CA2" w:rsidP="00736B81">
            <w:pPr>
              <w:pStyle w:val="tableindentedpara"/>
              <w:tabs>
                <w:tab w:val="left" w:pos="509"/>
              </w:tabs>
              <w:ind w:left="509" w:hanging="430"/>
              <w:rPr>
                <w:b/>
                <w:bCs/>
              </w:rPr>
            </w:pPr>
            <w:r>
              <w:rPr>
                <w:rFonts w:eastAsia="Times New Roman"/>
                <w:b/>
                <w:bCs/>
              </w:rPr>
              <w:t>7</w:t>
            </w:r>
            <w:r w:rsidR="00E05386" w:rsidRPr="003F2A9B">
              <w:rPr>
                <w:rFonts w:eastAsia="Times New Roman"/>
                <w:b/>
                <w:bCs/>
              </w:rPr>
              <w:t>.</w:t>
            </w:r>
            <w:r w:rsidR="00E05386" w:rsidRPr="003F2A9B">
              <w:rPr>
                <w:rFonts w:eastAsia="Times New Roman"/>
                <w:b/>
                <w:bCs/>
              </w:rPr>
              <w:tab/>
            </w:r>
            <w:r w:rsidR="001430CB">
              <w:rPr>
                <w:rFonts w:eastAsia="Times New Roman"/>
                <w:b/>
                <w:bCs/>
              </w:rPr>
              <w:t>Delay</w:t>
            </w:r>
          </w:p>
        </w:tc>
        <w:tc>
          <w:tcPr>
            <w:tcW w:w="1134" w:type="dxa"/>
            <w:tcBorders>
              <w:left w:val="single" w:sz="12" w:space="0" w:color="auto"/>
              <w:bottom w:val="single" w:sz="12" w:space="0" w:color="auto"/>
            </w:tcBorders>
            <w:shd w:val="clear" w:color="auto" w:fill="E8E8E8" w:themeFill="background2"/>
            <w:vAlign w:val="center"/>
          </w:tcPr>
          <w:p w14:paraId="6A44E549" w14:textId="76C67837" w:rsidR="00E05386" w:rsidRPr="00DE7E85" w:rsidRDefault="007221B8" w:rsidP="000C758A">
            <w:pPr>
              <w:pStyle w:val="Paragraph"/>
              <w:spacing w:after="0" w:line="216" w:lineRule="auto"/>
              <w:jc w:val="center"/>
              <w:rPr>
                <w:b/>
                <w:bCs/>
                <w:sz w:val="20"/>
                <w:szCs w:val="20"/>
              </w:rPr>
            </w:pPr>
            <w:r w:rsidRPr="007221B8">
              <w:rPr>
                <w:sz w:val="20"/>
                <w:szCs w:val="20"/>
              </w:rPr>
              <w:t xml:space="preserve">Immediately </w:t>
            </w:r>
            <w:r>
              <w:rPr>
                <w:sz w:val="20"/>
                <w:szCs w:val="20"/>
              </w:rPr>
              <w:t>/</w:t>
            </w:r>
            <w:r w:rsidRPr="007221B8">
              <w:rPr>
                <w:sz w:val="20"/>
                <w:szCs w:val="20"/>
              </w:rPr>
              <w:t xml:space="preserve"> Less than an hour </w:t>
            </w:r>
            <w:r w:rsidR="00E05386" w:rsidRPr="00DE7E85">
              <w:rPr>
                <w:b/>
                <w:bCs/>
                <w:sz w:val="20"/>
                <w:szCs w:val="20"/>
              </w:rPr>
              <w:t>(score 1)</w:t>
            </w:r>
          </w:p>
        </w:tc>
        <w:tc>
          <w:tcPr>
            <w:tcW w:w="1134" w:type="dxa"/>
            <w:tcBorders>
              <w:bottom w:val="single" w:sz="12" w:space="0" w:color="auto"/>
            </w:tcBorders>
            <w:shd w:val="clear" w:color="auto" w:fill="E8E8E8" w:themeFill="background2"/>
            <w:vAlign w:val="center"/>
          </w:tcPr>
          <w:p w14:paraId="23E95E54" w14:textId="2C0499D7" w:rsidR="00E05386" w:rsidRPr="00601A47" w:rsidRDefault="002B70FF" w:rsidP="000C758A">
            <w:pPr>
              <w:pStyle w:val="Paragraph"/>
              <w:spacing w:after="0" w:line="216" w:lineRule="auto"/>
              <w:jc w:val="center"/>
              <w:rPr>
                <w:b/>
                <w:bCs/>
                <w:sz w:val="20"/>
                <w:szCs w:val="20"/>
              </w:rPr>
            </w:pPr>
            <w:r w:rsidRPr="002B70FF">
              <w:rPr>
                <w:sz w:val="20"/>
                <w:szCs w:val="20"/>
              </w:rPr>
              <w:t xml:space="preserve">An hour or more </w:t>
            </w:r>
            <w:r w:rsidR="00E05386" w:rsidRPr="00601A47">
              <w:rPr>
                <w:b/>
                <w:bCs/>
                <w:sz w:val="20"/>
                <w:szCs w:val="20"/>
              </w:rPr>
              <w:t>(</w:t>
            </w:r>
            <w:r w:rsidR="00E05386">
              <w:rPr>
                <w:b/>
                <w:bCs/>
                <w:sz w:val="20"/>
                <w:szCs w:val="20"/>
              </w:rPr>
              <w:t>s</w:t>
            </w:r>
            <w:r w:rsidR="00E05386" w:rsidRPr="00601A47">
              <w:rPr>
                <w:b/>
                <w:bCs/>
                <w:sz w:val="20"/>
                <w:szCs w:val="20"/>
              </w:rPr>
              <w:t>core 2)</w:t>
            </w:r>
          </w:p>
        </w:tc>
        <w:tc>
          <w:tcPr>
            <w:tcW w:w="1134" w:type="dxa"/>
            <w:tcBorders>
              <w:bottom w:val="single" w:sz="12" w:space="0" w:color="auto"/>
            </w:tcBorders>
            <w:shd w:val="clear" w:color="auto" w:fill="E8E8E8" w:themeFill="background2"/>
            <w:vAlign w:val="center"/>
          </w:tcPr>
          <w:p w14:paraId="541566B8" w14:textId="480DEC83" w:rsidR="00E05386" w:rsidRPr="00601A47" w:rsidRDefault="002B70FF" w:rsidP="000C758A">
            <w:pPr>
              <w:pStyle w:val="Paragraph"/>
              <w:spacing w:after="0" w:line="216" w:lineRule="auto"/>
              <w:jc w:val="center"/>
              <w:rPr>
                <w:b/>
                <w:bCs/>
                <w:sz w:val="20"/>
                <w:szCs w:val="20"/>
              </w:rPr>
            </w:pPr>
            <w:r w:rsidRPr="002B70FF">
              <w:rPr>
                <w:sz w:val="20"/>
                <w:szCs w:val="20"/>
              </w:rPr>
              <w:t xml:space="preserve">The next day or </w:t>
            </w:r>
            <w:r>
              <w:rPr>
                <w:sz w:val="20"/>
                <w:szCs w:val="20"/>
              </w:rPr>
              <w:t>longer</w:t>
            </w:r>
            <w:r w:rsidRPr="002B70FF">
              <w:rPr>
                <w:sz w:val="20"/>
                <w:szCs w:val="20"/>
              </w:rPr>
              <w:t xml:space="preserve"> </w:t>
            </w:r>
            <w:r w:rsidR="00E05386" w:rsidRPr="00601A47">
              <w:rPr>
                <w:b/>
                <w:bCs/>
                <w:sz w:val="20"/>
                <w:szCs w:val="20"/>
              </w:rPr>
              <w:t>(</w:t>
            </w:r>
            <w:r w:rsidR="00E05386">
              <w:rPr>
                <w:b/>
                <w:bCs/>
                <w:sz w:val="20"/>
                <w:szCs w:val="20"/>
              </w:rPr>
              <w:t>s</w:t>
            </w:r>
            <w:r w:rsidR="00E05386" w:rsidRPr="00601A47">
              <w:rPr>
                <w:b/>
                <w:bCs/>
                <w:sz w:val="20"/>
                <w:szCs w:val="20"/>
              </w:rPr>
              <w:t>core 3)</w:t>
            </w:r>
          </w:p>
        </w:tc>
        <w:tc>
          <w:tcPr>
            <w:tcW w:w="1134" w:type="dxa"/>
            <w:tcBorders>
              <w:bottom w:val="single" w:sz="12" w:space="0" w:color="auto"/>
            </w:tcBorders>
            <w:shd w:val="clear" w:color="auto" w:fill="E8E8E8" w:themeFill="background2"/>
            <w:vAlign w:val="center"/>
          </w:tcPr>
          <w:p w14:paraId="54128147" w14:textId="24E7AA1F" w:rsidR="00E05386" w:rsidRPr="00601A47" w:rsidRDefault="002D64E1" w:rsidP="000C758A">
            <w:pPr>
              <w:pStyle w:val="Paragraph"/>
              <w:spacing w:after="0" w:line="216" w:lineRule="auto"/>
              <w:jc w:val="center"/>
              <w:rPr>
                <w:sz w:val="20"/>
                <w:szCs w:val="20"/>
              </w:rPr>
            </w:pPr>
            <w:r>
              <w:rPr>
                <w:sz w:val="20"/>
                <w:szCs w:val="20"/>
              </w:rPr>
              <w:t>C</w:t>
            </w:r>
            <w:r w:rsidR="00F25772" w:rsidRPr="00F25772">
              <w:rPr>
                <w:sz w:val="20"/>
                <w:szCs w:val="20"/>
              </w:rPr>
              <w:t xml:space="preserve">hanges involve both rapid onset and later onset </w:t>
            </w:r>
            <w:r w:rsidR="00E05386" w:rsidRPr="00626047">
              <w:rPr>
                <w:b/>
                <w:bCs/>
                <w:sz w:val="20"/>
                <w:szCs w:val="20"/>
              </w:rPr>
              <w:t>(</w:t>
            </w:r>
            <w:r w:rsidR="00E05386">
              <w:rPr>
                <w:b/>
                <w:bCs/>
                <w:sz w:val="20"/>
                <w:szCs w:val="20"/>
              </w:rPr>
              <w:t>s</w:t>
            </w:r>
            <w:r w:rsidR="00E05386" w:rsidRPr="00626047">
              <w:rPr>
                <w:b/>
                <w:bCs/>
                <w:sz w:val="20"/>
                <w:szCs w:val="20"/>
              </w:rPr>
              <w:t>core 4)</w:t>
            </w:r>
          </w:p>
        </w:tc>
      </w:tr>
      <w:tr w:rsidR="00E05386" w:rsidRPr="00675126" w14:paraId="1F33B012" w14:textId="77777777" w:rsidTr="000C758A">
        <w:tc>
          <w:tcPr>
            <w:tcW w:w="5669" w:type="dxa"/>
            <w:tcBorders>
              <w:top w:val="single" w:sz="12" w:space="0" w:color="auto"/>
              <w:right w:val="single" w:sz="12" w:space="0" w:color="auto"/>
            </w:tcBorders>
          </w:tcPr>
          <w:p w14:paraId="58AF79A7" w14:textId="3F786CFB" w:rsidR="00E05386" w:rsidRPr="00FF1739" w:rsidRDefault="003D606C" w:rsidP="00736B81">
            <w:pPr>
              <w:pStyle w:val="tableindentedpara"/>
            </w:pPr>
            <w:r w:rsidRPr="003D606C">
              <w:t>In the last month, has long does it typically take before you experience a worsening of symptoms after you have overdone it</w:t>
            </w:r>
            <w:r w:rsidR="00AD7FF8">
              <w:t xml:space="preserve"> </w:t>
            </w:r>
            <w:r w:rsidRPr="003D606C">
              <w:t>/ onset of PEM?</w:t>
            </w:r>
          </w:p>
        </w:tc>
        <w:tc>
          <w:tcPr>
            <w:tcW w:w="1134" w:type="dxa"/>
            <w:tcBorders>
              <w:top w:val="single" w:sz="12" w:space="0" w:color="auto"/>
              <w:left w:val="single" w:sz="12" w:space="0" w:color="auto"/>
            </w:tcBorders>
            <w:vAlign w:val="center"/>
          </w:tcPr>
          <w:p w14:paraId="5EDAEADC" w14:textId="77777777" w:rsidR="00E05386" w:rsidRPr="002E6305" w:rsidRDefault="00E05386" w:rsidP="000C758A">
            <w:pPr>
              <w:pStyle w:val="Paragraph"/>
              <w:jc w:val="center"/>
            </w:pPr>
          </w:p>
        </w:tc>
        <w:tc>
          <w:tcPr>
            <w:tcW w:w="1134" w:type="dxa"/>
            <w:tcBorders>
              <w:top w:val="single" w:sz="12" w:space="0" w:color="auto"/>
            </w:tcBorders>
            <w:vAlign w:val="center"/>
          </w:tcPr>
          <w:p w14:paraId="0F70E90B" w14:textId="77777777" w:rsidR="00E05386" w:rsidRPr="002E6305" w:rsidRDefault="00E05386" w:rsidP="000C758A">
            <w:pPr>
              <w:pStyle w:val="Paragraph"/>
              <w:jc w:val="center"/>
            </w:pPr>
          </w:p>
        </w:tc>
        <w:tc>
          <w:tcPr>
            <w:tcW w:w="1134" w:type="dxa"/>
            <w:tcBorders>
              <w:top w:val="single" w:sz="12" w:space="0" w:color="auto"/>
            </w:tcBorders>
            <w:vAlign w:val="center"/>
          </w:tcPr>
          <w:p w14:paraId="79A90CC8" w14:textId="77777777" w:rsidR="00E05386" w:rsidRPr="002E6305" w:rsidRDefault="00E05386" w:rsidP="000C758A">
            <w:pPr>
              <w:pStyle w:val="Paragraph"/>
              <w:jc w:val="center"/>
            </w:pPr>
          </w:p>
        </w:tc>
        <w:tc>
          <w:tcPr>
            <w:tcW w:w="1134" w:type="dxa"/>
            <w:tcBorders>
              <w:top w:val="single" w:sz="12" w:space="0" w:color="auto"/>
            </w:tcBorders>
            <w:vAlign w:val="center"/>
          </w:tcPr>
          <w:p w14:paraId="655C40ED" w14:textId="77777777" w:rsidR="00E05386" w:rsidRPr="002E6305" w:rsidRDefault="00E05386" w:rsidP="000C758A">
            <w:pPr>
              <w:pStyle w:val="Paragraph"/>
              <w:jc w:val="center"/>
            </w:pPr>
          </w:p>
        </w:tc>
      </w:tr>
    </w:tbl>
    <w:p w14:paraId="3C0A98F4" w14:textId="77777777" w:rsidR="00E05386" w:rsidRDefault="00E05386">
      <w:pPr>
        <w:rPr>
          <w:rFonts w:ascii="Century Gothic" w:hAnsi="Century Gothic"/>
          <w:b/>
          <w:bCs/>
          <w:caps/>
          <w:color w:val="7030A0"/>
          <w:sz w:val="32"/>
          <w:szCs w:val="32"/>
        </w:rPr>
      </w:pPr>
    </w:p>
    <w:tbl>
      <w:tblPr>
        <w:tblStyle w:val="TableGrid"/>
        <w:tblW w:w="10211" w:type="dxa"/>
        <w:tblCellMar>
          <w:top w:w="113" w:type="dxa"/>
          <w:left w:w="57" w:type="dxa"/>
          <w:bottom w:w="113" w:type="dxa"/>
          <w:right w:w="57" w:type="dxa"/>
        </w:tblCellMar>
        <w:tblLook w:val="04A0" w:firstRow="1" w:lastRow="0" w:firstColumn="1" w:lastColumn="0" w:noHBand="0" w:noVBand="1"/>
      </w:tblPr>
      <w:tblGrid>
        <w:gridCol w:w="5641"/>
        <w:gridCol w:w="28"/>
        <w:gridCol w:w="1486"/>
        <w:gridCol w:w="28"/>
        <w:gridCol w:w="1486"/>
        <w:gridCol w:w="28"/>
        <w:gridCol w:w="1486"/>
        <w:gridCol w:w="28"/>
      </w:tblGrid>
      <w:tr w:rsidR="00F17F71" w:rsidRPr="00675126" w14:paraId="571DD5D1" w14:textId="77777777" w:rsidTr="000647F5">
        <w:tc>
          <w:tcPr>
            <w:tcW w:w="5669" w:type="dxa"/>
            <w:gridSpan w:val="2"/>
            <w:tcBorders>
              <w:bottom w:val="single" w:sz="12" w:space="0" w:color="auto"/>
              <w:right w:val="single" w:sz="12" w:space="0" w:color="auto"/>
            </w:tcBorders>
            <w:shd w:val="clear" w:color="auto" w:fill="E8E8E8" w:themeFill="background2"/>
            <w:vAlign w:val="center"/>
          </w:tcPr>
          <w:p w14:paraId="5086A25B" w14:textId="78FB4959" w:rsidR="00F17F71" w:rsidRPr="000C76D2" w:rsidRDefault="00F17F71" w:rsidP="00736B81">
            <w:pPr>
              <w:pStyle w:val="tableindentedpara"/>
              <w:tabs>
                <w:tab w:val="left" w:pos="509"/>
              </w:tabs>
              <w:ind w:left="509" w:hanging="430"/>
              <w:rPr>
                <w:b/>
                <w:bCs/>
              </w:rPr>
            </w:pPr>
            <w:r>
              <w:rPr>
                <w:rFonts w:eastAsia="Times New Roman"/>
                <w:b/>
                <w:bCs/>
              </w:rPr>
              <w:t>8</w:t>
            </w:r>
            <w:r w:rsidRPr="003F2A9B">
              <w:rPr>
                <w:rFonts w:eastAsia="Times New Roman"/>
                <w:b/>
                <w:bCs/>
              </w:rPr>
              <w:t>.</w:t>
            </w:r>
            <w:r w:rsidRPr="003F2A9B">
              <w:rPr>
                <w:rFonts w:eastAsia="Times New Roman"/>
                <w:b/>
                <w:bCs/>
              </w:rPr>
              <w:tab/>
            </w:r>
            <w:r w:rsidRPr="00364FBA">
              <w:rPr>
                <w:rFonts w:eastAsia="Times New Roman"/>
                <w:b/>
                <w:bCs/>
              </w:rPr>
              <w:t>Duration of the change in symptoms</w:t>
            </w:r>
          </w:p>
        </w:tc>
        <w:tc>
          <w:tcPr>
            <w:tcW w:w="1514" w:type="dxa"/>
            <w:gridSpan w:val="2"/>
            <w:tcBorders>
              <w:left w:val="single" w:sz="12" w:space="0" w:color="auto"/>
              <w:bottom w:val="single" w:sz="12" w:space="0" w:color="auto"/>
            </w:tcBorders>
            <w:shd w:val="clear" w:color="auto" w:fill="E8E8E8" w:themeFill="background2"/>
            <w:vAlign w:val="center"/>
          </w:tcPr>
          <w:p w14:paraId="61ECAB8D" w14:textId="6C77C11F" w:rsidR="00F17F71" w:rsidRPr="00DE7E85" w:rsidRDefault="00F17F71" w:rsidP="000C758A">
            <w:pPr>
              <w:pStyle w:val="Paragraph"/>
              <w:spacing w:after="0" w:line="216" w:lineRule="auto"/>
              <w:jc w:val="center"/>
              <w:rPr>
                <w:b/>
                <w:bCs/>
                <w:sz w:val="20"/>
                <w:szCs w:val="20"/>
              </w:rPr>
            </w:pPr>
            <w:r w:rsidRPr="003E5669">
              <w:rPr>
                <w:sz w:val="20"/>
                <w:szCs w:val="20"/>
              </w:rPr>
              <w:t xml:space="preserve">A day or less </w:t>
            </w:r>
            <w:r>
              <w:rPr>
                <w:sz w:val="20"/>
                <w:szCs w:val="20"/>
              </w:rPr>
              <w:br/>
            </w:r>
            <w:r w:rsidRPr="00DE7E85">
              <w:rPr>
                <w:b/>
                <w:bCs/>
                <w:sz w:val="20"/>
                <w:szCs w:val="20"/>
              </w:rPr>
              <w:t>(score 1)</w:t>
            </w:r>
          </w:p>
        </w:tc>
        <w:tc>
          <w:tcPr>
            <w:tcW w:w="1514" w:type="dxa"/>
            <w:gridSpan w:val="2"/>
            <w:tcBorders>
              <w:bottom w:val="single" w:sz="12" w:space="0" w:color="auto"/>
            </w:tcBorders>
            <w:shd w:val="clear" w:color="auto" w:fill="E8E8E8" w:themeFill="background2"/>
            <w:vAlign w:val="center"/>
          </w:tcPr>
          <w:p w14:paraId="4F7E1A10" w14:textId="652BFDAB" w:rsidR="00F17F71" w:rsidRPr="00601A47" w:rsidRDefault="00F17F71" w:rsidP="000C758A">
            <w:pPr>
              <w:pStyle w:val="Paragraph"/>
              <w:spacing w:after="0" w:line="216" w:lineRule="auto"/>
              <w:jc w:val="center"/>
              <w:rPr>
                <w:sz w:val="20"/>
                <w:szCs w:val="20"/>
              </w:rPr>
            </w:pPr>
            <w:r>
              <w:rPr>
                <w:sz w:val="20"/>
                <w:szCs w:val="20"/>
              </w:rPr>
              <w:t>Several days</w:t>
            </w:r>
          </w:p>
          <w:p w14:paraId="33BAA97C" w14:textId="77777777" w:rsidR="00F17F71" w:rsidRPr="00601A47" w:rsidRDefault="00F17F71" w:rsidP="000C758A">
            <w:pPr>
              <w:pStyle w:val="Paragraph"/>
              <w:spacing w:after="0" w:line="216" w:lineRule="auto"/>
              <w:jc w:val="center"/>
              <w:rPr>
                <w:b/>
                <w:bCs/>
                <w:sz w:val="20"/>
                <w:szCs w:val="20"/>
              </w:rPr>
            </w:pPr>
            <w:r w:rsidRPr="00601A47">
              <w:rPr>
                <w:b/>
                <w:bCs/>
                <w:sz w:val="20"/>
                <w:szCs w:val="20"/>
              </w:rPr>
              <w:t>(</w:t>
            </w:r>
            <w:r>
              <w:rPr>
                <w:b/>
                <w:bCs/>
                <w:sz w:val="20"/>
                <w:szCs w:val="20"/>
              </w:rPr>
              <w:t>s</w:t>
            </w:r>
            <w:r w:rsidRPr="00601A47">
              <w:rPr>
                <w:b/>
                <w:bCs/>
                <w:sz w:val="20"/>
                <w:szCs w:val="20"/>
              </w:rPr>
              <w:t>core 2)</w:t>
            </w:r>
          </w:p>
        </w:tc>
        <w:tc>
          <w:tcPr>
            <w:tcW w:w="1514" w:type="dxa"/>
            <w:gridSpan w:val="2"/>
            <w:tcBorders>
              <w:bottom w:val="single" w:sz="12" w:space="0" w:color="auto"/>
            </w:tcBorders>
            <w:shd w:val="clear" w:color="auto" w:fill="E8E8E8" w:themeFill="background2"/>
            <w:vAlign w:val="center"/>
          </w:tcPr>
          <w:p w14:paraId="1B04D370" w14:textId="7E50F676" w:rsidR="00F17F71" w:rsidRDefault="00F17F71" w:rsidP="000C758A">
            <w:pPr>
              <w:pStyle w:val="Paragraph"/>
              <w:spacing w:after="0" w:line="216" w:lineRule="auto"/>
              <w:jc w:val="center"/>
              <w:rPr>
                <w:sz w:val="20"/>
                <w:szCs w:val="20"/>
              </w:rPr>
            </w:pPr>
            <w:r>
              <w:rPr>
                <w:sz w:val="20"/>
                <w:szCs w:val="20"/>
              </w:rPr>
              <w:t>A week or more</w:t>
            </w:r>
          </w:p>
          <w:p w14:paraId="23303DEA" w14:textId="77777777" w:rsidR="00F17F71" w:rsidRPr="00601A47" w:rsidRDefault="00F17F71" w:rsidP="000C758A">
            <w:pPr>
              <w:pStyle w:val="Paragraph"/>
              <w:spacing w:after="0" w:line="216" w:lineRule="auto"/>
              <w:jc w:val="center"/>
              <w:rPr>
                <w:b/>
                <w:bCs/>
                <w:sz w:val="20"/>
                <w:szCs w:val="20"/>
              </w:rPr>
            </w:pPr>
            <w:r w:rsidRPr="00601A47">
              <w:rPr>
                <w:b/>
                <w:bCs/>
                <w:sz w:val="20"/>
                <w:szCs w:val="20"/>
              </w:rPr>
              <w:t>(</w:t>
            </w:r>
            <w:r>
              <w:rPr>
                <w:b/>
                <w:bCs/>
                <w:sz w:val="20"/>
                <w:szCs w:val="20"/>
              </w:rPr>
              <w:t>s</w:t>
            </w:r>
            <w:r w:rsidRPr="00601A47">
              <w:rPr>
                <w:b/>
                <w:bCs/>
                <w:sz w:val="20"/>
                <w:szCs w:val="20"/>
              </w:rPr>
              <w:t>core 3)</w:t>
            </w:r>
          </w:p>
        </w:tc>
      </w:tr>
      <w:tr w:rsidR="00F17F71" w:rsidRPr="00675126" w14:paraId="7622C7A9" w14:textId="77777777" w:rsidTr="000647F5">
        <w:tc>
          <w:tcPr>
            <w:tcW w:w="5669" w:type="dxa"/>
            <w:gridSpan w:val="2"/>
            <w:tcBorders>
              <w:top w:val="single" w:sz="12" w:space="0" w:color="auto"/>
              <w:right w:val="single" w:sz="12" w:space="0" w:color="auto"/>
            </w:tcBorders>
          </w:tcPr>
          <w:p w14:paraId="2EA093CF" w14:textId="4070212A" w:rsidR="00F17F71" w:rsidRPr="00FF1739" w:rsidRDefault="00F17F71" w:rsidP="00736B81">
            <w:pPr>
              <w:pStyle w:val="tableindentedpara"/>
            </w:pPr>
            <w:r w:rsidRPr="008D76BD">
              <w:t>In the last month, how long does the worsening of symptoms / PEM typically last after you have overdone it / triggered PEM?</w:t>
            </w:r>
          </w:p>
        </w:tc>
        <w:tc>
          <w:tcPr>
            <w:tcW w:w="1514" w:type="dxa"/>
            <w:gridSpan w:val="2"/>
            <w:tcBorders>
              <w:top w:val="single" w:sz="12" w:space="0" w:color="auto"/>
              <w:left w:val="single" w:sz="12" w:space="0" w:color="auto"/>
            </w:tcBorders>
            <w:vAlign w:val="center"/>
          </w:tcPr>
          <w:p w14:paraId="615340B7" w14:textId="77777777" w:rsidR="00F17F71" w:rsidRPr="002E6305" w:rsidRDefault="00F17F71" w:rsidP="000C758A">
            <w:pPr>
              <w:pStyle w:val="Paragraph"/>
              <w:jc w:val="center"/>
            </w:pPr>
          </w:p>
        </w:tc>
        <w:tc>
          <w:tcPr>
            <w:tcW w:w="1514" w:type="dxa"/>
            <w:gridSpan w:val="2"/>
            <w:tcBorders>
              <w:top w:val="single" w:sz="12" w:space="0" w:color="auto"/>
            </w:tcBorders>
            <w:vAlign w:val="center"/>
          </w:tcPr>
          <w:p w14:paraId="51E6A87C" w14:textId="77777777" w:rsidR="00F17F71" w:rsidRPr="002E6305" w:rsidRDefault="00F17F71" w:rsidP="000C758A">
            <w:pPr>
              <w:pStyle w:val="Paragraph"/>
              <w:jc w:val="center"/>
            </w:pPr>
          </w:p>
        </w:tc>
        <w:tc>
          <w:tcPr>
            <w:tcW w:w="1514" w:type="dxa"/>
            <w:gridSpan w:val="2"/>
            <w:tcBorders>
              <w:top w:val="single" w:sz="12" w:space="0" w:color="auto"/>
            </w:tcBorders>
            <w:vAlign w:val="center"/>
          </w:tcPr>
          <w:p w14:paraId="18DA8E7E" w14:textId="77777777" w:rsidR="00F17F71" w:rsidRPr="002E6305" w:rsidRDefault="00F17F71" w:rsidP="000C758A">
            <w:pPr>
              <w:pStyle w:val="Paragraph"/>
              <w:jc w:val="center"/>
            </w:pPr>
          </w:p>
        </w:tc>
      </w:tr>
      <w:tr w:rsidR="00AB0DE4" w:rsidRPr="00675126" w14:paraId="2321F01C" w14:textId="77777777" w:rsidTr="000647F5">
        <w:trPr>
          <w:gridAfter w:val="1"/>
          <w:wAfter w:w="28" w:type="dxa"/>
        </w:trPr>
        <w:tc>
          <w:tcPr>
            <w:tcW w:w="5641" w:type="dxa"/>
            <w:tcBorders>
              <w:bottom w:val="single" w:sz="12" w:space="0" w:color="auto"/>
              <w:right w:val="single" w:sz="12" w:space="0" w:color="auto"/>
            </w:tcBorders>
            <w:shd w:val="clear" w:color="auto" w:fill="E8E8E8" w:themeFill="background2"/>
            <w:vAlign w:val="center"/>
          </w:tcPr>
          <w:p w14:paraId="560BEC8E" w14:textId="5246AF84" w:rsidR="00AB0DE4" w:rsidRPr="000C76D2" w:rsidRDefault="00AB0DE4" w:rsidP="00736B81">
            <w:pPr>
              <w:pStyle w:val="tableindentedpara"/>
              <w:tabs>
                <w:tab w:val="left" w:pos="509"/>
              </w:tabs>
              <w:ind w:left="509" w:hanging="430"/>
              <w:rPr>
                <w:b/>
                <w:bCs/>
              </w:rPr>
            </w:pPr>
            <w:r>
              <w:rPr>
                <w:rFonts w:eastAsia="Times New Roman"/>
                <w:b/>
                <w:bCs/>
              </w:rPr>
              <w:lastRenderedPageBreak/>
              <w:t>9</w:t>
            </w:r>
            <w:r w:rsidRPr="003F2A9B">
              <w:rPr>
                <w:rFonts w:eastAsia="Times New Roman"/>
                <w:b/>
                <w:bCs/>
              </w:rPr>
              <w:t>.</w:t>
            </w:r>
            <w:r w:rsidRPr="003F2A9B">
              <w:rPr>
                <w:rFonts w:eastAsia="Times New Roman"/>
                <w:b/>
                <w:bCs/>
              </w:rPr>
              <w:tab/>
            </w:r>
            <w:r w:rsidRPr="007E1CA2">
              <w:rPr>
                <w:rFonts w:eastAsia="Times New Roman"/>
                <w:b/>
                <w:bCs/>
              </w:rPr>
              <w:t>Impact on daily life</w:t>
            </w:r>
          </w:p>
        </w:tc>
        <w:tc>
          <w:tcPr>
            <w:tcW w:w="1514" w:type="dxa"/>
            <w:gridSpan w:val="2"/>
            <w:tcBorders>
              <w:left w:val="single" w:sz="12" w:space="0" w:color="auto"/>
              <w:bottom w:val="single" w:sz="12" w:space="0" w:color="auto"/>
            </w:tcBorders>
            <w:shd w:val="clear" w:color="auto" w:fill="E8E8E8" w:themeFill="background2"/>
            <w:vAlign w:val="center"/>
          </w:tcPr>
          <w:p w14:paraId="7AA21201" w14:textId="703CF83A" w:rsidR="00AB0DE4" w:rsidRPr="00DE7E85" w:rsidRDefault="00AB0DE4" w:rsidP="000C758A">
            <w:pPr>
              <w:pStyle w:val="Paragraph"/>
              <w:spacing w:after="0" w:line="216" w:lineRule="auto"/>
              <w:jc w:val="center"/>
              <w:rPr>
                <w:b/>
                <w:bCs/>
                <w:sz w:val="20"/>
                <w:szCs w:val="20"/>
              </w:rPr>
            </w:pPr>
            <w:r w:rsidRPr="005605CC">
              <w:rPr>
                <w:sz w:val="20"/>
                <w:szCs w:val="20"/>
              </w:rPr>
              <w:t>Significant (mild</w:t>
            </w:r>
            <w:r w:rsidR="002E6305">
              <w:rPr>
                <w:sz w:val="20"/>
                <w:szCs w:val="20"/>
              </w:rPr>
              <w:t xml:space="preserve"> to </w:t>
            </w:r>
            <w:r w:rsidRPr="005605CC">
              <w:rPr>
                <w:sz w:val="20"/>
                <w:szCs w:val="20"/>
              </w:rPr>
              <w:t xml:space="preserve">moderate) issue </w:t>
            </w:r>
            <w:r w:rsidRPr="00DE7E85">
              <w:rPr>
                <w:b/>
                <w:bCs/>
                <w:sz w:val="20"/>
                <w:szCs w:val="20"/>
              </w:rPr>
              <w:t>(score 1)</w:t>
            </w:r>
          </w:p>
        </w:tc>
        <w:tc>
          <w:tcPr>
            <w:tcW w:w="1514" w:type="dxa"/>
            <w:gridSpan w:val="2"/>
            <w:tcBorders>
              <w:bottom w:val="single" w:sz="12" w:space="0" w:color="auto"/>
            </w:tcBorders>
            <w:shd w:val="clear" w:color="auto" w:fill="E8E8E8" w:themeFill="background2"/>
            <w:vAlign w:val="center"/>
          </w:tcPr>
          <w:p w14:paraId="403D0640" w14:textId="0892CC52" w:rsidR="00AB0DE4" w:rsidRPr="00601A47" w:rsidRDefault="00AB0DE4" w:rsidP="000C758A">
            <w:pPr>
              <w:pStyle w:val="Paragraph"/>
              <w:spacing w:after="0" w:line="216" w:lineRule="auto"/>
              <w:jc w:val="center"/>
              <w:rPr>
                <w:b/>
                <w:bCs/>
                <w:sz w:val="20"/>
                <w:szCs w:val="20"/>
              </w:rPr>
            </w:pPr>
            <w:r w:rsidRPr="002A3437">
              <w:rPr>
                <w:sz w:val="20"/>
                <w:szCs w:val="20"/>
              </w:rPr>
              <w:t xml:space="preserve">Major issue </w:t>
            </w:r>
            <w:r w:rsidRPr="00601A47">
              <w:rPr>
                <w:b/>
                <w:bCs/>
                <w:sz w:val="20"/>
                <w:szCs w:val="20"/>
              </w:rPr>
              <w:t>(</w:t>
            </w:r>
            <w:r>
              <w:rPr>
                <w:b/>
                <w:bCs/>
                <w:sz w:val="20"/>
                <w:szCs w:val="20"/>
              </w:rPr>
              <w:t>s</w:t>
            </w:r>
            <w:r w:rsidRPr="00601A47">
              <w:rPr>
                <w:b/>
                <w:bCs/>
                <w:sz w:val="20"/>
                <w:szCs w:val="20"/>
              </w:rPr>
              <w:t>core 2)</w:t>
            </w:r>
          </w:p>
        </w:tc>
        <w:tc>
          <w:tcPr>
            <w:tcW w:w="1514" w:type="dxa"/>
            <w:gridSpan w:val="2"/>
            <w:tcBorders>
              <w:bottom w:val="single" w:sz="12" w:space="0" w:color="auto"/>
            </w:tcBorders>
            <w:shd w:val="clear" w:color="auto" w:fill="E8E8E8" w:themeFill="background2"/>
            <w:vAlign w:val="center"/>
          </w:tcPr>
          <w:p w14:paraId="404090EA" w14:textId="6442A03D" w:rsidR="00AB0DE4" w:rsidRPr="00601A47" w:rsidRDefault="00AB0DE4" w:rsidP="000C758A">
            <w:pPr>
              <w:pStyle w:val="Paragraph"/>
              <w:spacing w:after="0" w:line="216" w:lineRule="auto"/>
              <w:jc w:val="center"/>
              <w:rPr>
                <w:b/>
                <w:bCs/>
                <w:sz w:val="20"/>
                <w:szCs w:val="20"/>
              </w:rPr>
            </w:pPr>
            <w:r>
              <w:rPr>
                <w:sz w:val="20"/>
                <w:szCs w:val="20"/>
              </w:rPr>
              <w:t>Significantly</w:t>
            </w:r>
            <w:r w:rsidRPr="00AB0DE4">
              <w:rPr>
                <w:sz w:val="20"/>
                <w:szCs w:val="20"/>
              </w:rPr>
              <w:t xml:space="preserve"> major issue </w:t>
            </w:r>
            <w:r w:rsidRPr="00601A47">
              <w:rPr>
                <w:b/>
                <w:bCs/>
                <w:sz w:val="20"/>
                <w:szCs w:val="20"/>
              </w:rPr>
              <w:t>(</w:t>
            </w:r>
            <w:r>
              <w:rPr>
                <w:b/>
                <w:bCs/>
                <w:sz w:val="20"/>
                <w:szCs w:val="20"/>
              </w:rPr>
              <w:t>s</w:t>
            </w:r>
            <w:r w:rsidRPr="00601A47">
              <w:rPr>
                <w:b/>
                <w:bCs/>
                <w:sz w:val="20"/>
                <w:szCs w:val="20"/>
              </w:rPr>
              <w:t>core 3)</w:t>
            </w:r>
          </w:p>
        </w:tc>
      </w:tr>
      <w:tr w:rsidR="00AB0DE4" w:rsidRPr="00675126" w14:paraId="20943DBB" w14:textId="77777777" w:rsidTr="00D273A6">
        <w:trPr>
          <w:gridAfter w:val="1"/>
          <w:wAfter w:w="28" w:type="dxa"/>
        </w:trPr>
        <w:tc>
          <w:tcPr>
            <w:tcW w:w="5641" w:type="dxa"/>
            <w:tcBorders>
              <w:top w:val="single" w:sz="12" w:space="0" w:color="auto"/>
              <w:right w:val="single" w:sz="12" w:space="0" w:color="auto"/>
            </w:tcBorders>
          </w:tcPr>
          <w:p w14:paraId="680534BE" w14:textId="77777777" w:rsidR="00AB0DE4" w:rsidRPr="00FF1739" w:rsidRDefault="00AB0DE4" w:rsidP="00736B81">
            <w:pPr>
              <w:pStyle w:val="tableindentedpara"/>
            </w:pPr>
            <w:r w:rsidRPr="00966360">
              <w:t>Over the last month, how often have you overdone it and triggered a worsening of symptoms/PEM?</w:t>
            </w:r>
          </w:p>
        </w:tc>
        <w:tc>
          <w:tcPr>
            <w:tcW w:w="1514" w:type="dxa"/>
            <w:gridSpan w:val="2"/>
            <w:tcBorders>
              <w:top w:val="single" w:sz="12" w:space="0" w:color="auto"/>
              <w:left w:val="single" w:sz="12" w:space="0" w:color="auto"/>
            </w:tcBorders>
            <w:vAlign w:val="center"/>
          </w:tcPr>
          <w:p w14:paraId="2AC53D4F" w14:textId="77777777" w:rsidR="00AB0DE4" w:rsidRPr="002E6305" w:rsidRDefault="00AB0DE4" w:rsidP="00D273A6">
            <w:pPr>
              <w:pStyle w:val="Paragraph"/>
            </w:pPr>
          </w:p>
        </w:tc>
        <w:tc>
          <w:tcPr>
            <w:tcW w:w="1514" w:type="dxa"/>
            <w:gridSpan w:val="2"/>
            <w:tcBorders>
              <w:top w:val="single" w:sz="12" w:space="0" w:color="auto"/>
            </w:tcBorders>
            <w:vAlign w:val="center"/>
          </w:tcPr>
          <w:p w14:paraId="6BCDC2D5" w14:textId="77777777" w:rsidR="00AB0DE4" w:rsidRPr="002E6305" w:rsidRDefault="00AB0DE4" w:rsidP="00D273A6">
            <w:pPr>
              <w:pStyle w:val="Paragraph"/>
            </w:pPr>
          </w:p>
        </w:tc>
        <w:tc>
          <w:tcPr>
            <w:tcW w:w="1514" w:type="dxa"/>
            <w:gridSpan w:val="2"/>
            <w:tcBorders>
              <w:top w:val="single" w:sz="12" w:space="0" w:color="auto"/>
            </w:tcBorders>
            <w:vAlign w:val="center"/>
          </w:tcPr>
          <w:p w14:paraId="4FB85BFD" w14:textId="77777777" w:rsidR="00AB0DE4" w:rsidRPr="002E6305" w:rsidRDefault="00AB0DE4" w:rsidP="00D273A6">
            <w:pPr>
              <w:pStyle w:val="Paragraph"/>
            </w:pPr>
          </w:p>
        </w:tc>
      </w:tr>
    </w:tbl>
    <w:p w14:paraId="0E4DB455" w14:textId="77777777" w:rsidR="00E05386" w:rsidRDefault="00E05386">
      <w:pPr>
        <w:rPr>
          <w:rFonts w:ascii="Century Gothic" w:hAnsi="Century Gothic"/>
          <w:b/>
          <w:bCs/>
          <w:caps/>
          <w:color w:val="7030A0"/>
          <w:sz w:val="32"/>
          <w:szCs w:val="32"/>
        </w:rPr>
      </w:pPr>
    </w:p>
    <w:tbl>
      <w:tblPr>
        <w:tblStyle w:val="TableGrid"/>
        <w:tblW w:w="10201" w:type="dxa"/>
        <w:tblBorders>
          <w:insideH w:val="single" w:sz="12" w:space="0" w:color="auto"/>
          <w:insideV w:val="single" w:sz="12" w:space="0" w:color="auto"/>
        </w:tblBorders>
        <w:tblCellMar>
          <w:top w:w="113" w:type="dxa"/>
          <w:left w:w="57" w:type="dxa"/>
          <w:bottom w:w="113" w:type="dxa"/>
          <w:right w:w="57" w:type="dxa"/>
        </w:tblCellMar>
        <w:tblLook w:val="04A0" w:firstRow="1" w:lastRow="0" w:firstColumn="1" w:lastColumn="0" w:noHBand="0" w:noVBand="1"/>
      </w:tblPr>
      <w:tblGrid>
        <w:gridCol w:w="4531"/>
        <w:gridCol w:w="5670"/>
      </w:tblGrid>
      <w:tr w:rsidR="007E1CA2" w:rsidRPr="00675126" w14:paraId="26861349" w14:textId="77777777" w:rsidTr="00D273A6">
        <w:trPr>
          <w:trHeight w:val="539"/>
        </w:trPr>
        <w:tc>
          <w:tcPr>
            <w:tcW w:w="4531" w:type="dxa"/>
            <w:shd w:val="clear" w:color="auto" w:fill="E8E8E8" w:themeFill="background2"/>
            <w:vAlign w:val="center"/>
          </w:tcPr>
          <w:p w14:paraId="7FD06DA6" w14:textId="00906100" w:rsidR="007E1CA2" w:rsidRPr="00FE73C3" w:rsidRDefault="007E1CA2" w:rsidP="00D273A6">
            <w:pPr>
              <w:pStyle w:val="tableheading09"/>
              <w:numPr>
                <w:ilvl w:val="0"/>
                <w:numId w:val="0"/>
              </w:numPr>
              <w:tabs>
                <w:tab w:val="clear" w:pos="454"/>
                <w:tab w:val="left" w:pos="509"/>
              </w:tabs>
              <w:ind w:left="509" w:hanging="430"/>
            </w:pPr>
            <w:r>
              <w:rPr>
                <w:rFonts w:eastAsia="Times New Roman"/>
              </w:rPr>
              <w:t>10.</w:t>
            </w:r>
            <w:r>
              <w:t xml:space="preserve"> </w:t>
            </w:r>
            <w:r>
              <w:tab/>
            </w:r>
            <w:r w:rsidR="00670DC0" w:rsidRPr="00670DC0">
              <w:rPr>
                <w:rFonts w:eastAsia="Times New Roman"/>
              </w:rPr>
              <w:t>Is there anything else you would like us to know about your symptom worsening when you overdo it</w:t>
            </w:r>
            <w:r w:rsidR="00670DC0">
              <w:rPr>
                <w:rFonts w:eastAsia="Times New Roman"/>
              </w:rPr>
              <w:t xml:space="preserve"> </w:t>
            </w:r>
            <w:r w:rsidR="00670DC0" w:rsidRPr="00670DC0">
              <w:rPr>
                <w:rFonts w:eastAsia="Times New Roman"/>
              </w:rPr>
              <w:t>/ PEM?</w:t>
            </w:r>
          </w:p>
        </w:tc>
        <w:tc>
          <w:tcPr>
            <w:tcW w:w="5670" w:type="dxa"/>
            <w:vAlign w:val="center"/>
          </w:tcPr>
          <w:p w14:paraId="7A0B81F8" w14:textId="77777777" w:rsidR="007E1CA2" w:rsidRPr="00357F20" w:rsidRDefault="007E1CA2" w:rsidP="00D273A6">
            <w:pPr>
              <w:pStyle w:val="tableindentedpara"/>
            </w:pPr>
          </w:p>
        </w:tc>
      </w:tr>
    </w:tbl>
    <w:p w14:paraId="1DF5F54E" w14:textId="77777777" w:rsidR="007E1CA2" w:rsidRDefault="007E1CA2">
      <w:pPr>
        <w:rPr>
          <w:rFonts w:ascii="Century Gothic" w:hAnsi="Century Gothic"/>
          <w:b/>
          <w:bCs/>
          <w:caps/>
          <w:color w:val="7030A0"/>
          <w:sz w:val="32"/>
          <w:szCs w:val="32"/>
        </w:rPr>
      </w:pPr>
    </w:p>
    <w:p w14:paraId="65EB5C6C" w14:textId="77777777" w:rsidR="000647F5" w:rsidRDefault="000647F5">
      <w:pPr>
        <w:rPr>
          <w:rFonts w:ascii="Century Gothic" w:hAnsi="Century Gothic"/>
          <w:b/>
          <w:bCs/>
          <w:caps/>
          <w:color w:val="7030A0"/>
          <w:sz w:val="36"/>
          <w:szCs w:val="36"/>
        </w:rPr>
      </w:pPr>
      <w:r>
        <w:rPr>
          <w:sz w:val="36"/>
          <w:szCs w:val="36"/>
        </w:rPr>
        <w:br w:type="page"/>
      </w:r>
    </w:p>
    <w:p w14:paraId="172D45D5" w14:textId="3DBF1091" w:rsidR="0043551A" w:rsidRDefault="0043551A" w:rsidP="0043551A">
      <w:pPr>
        <w:pStyle w:val="Title1"/>
        <w:spacing w:after="120"/>
        <w:rPr>
          <w:sz w:val="36"/>
          <w:szCs w:val="36"/>
        </w:rPr>
      </w:pPr>
      <w:r w:rsidRPr="009F34AD">
        <w:rPr>
          <w:sz w:val="36"/>
          <w:szCs w:val="36"/>
        </w:rPr>
        <w:lastRenderedPageBreak/>
        <w:t>POST-ACTVITY SYMPTOM SCALE SUMMARY REPORT</w:t>
      </w:r>
    </w:p>
    <w:p w14:paraId="3EDCAAE9" w14:textId="77777777" w:rsidR="0043551A" w:rsidRPr="007E4796" w:rsidRDefault="0043551A" w:rsidP="0043551A">
      <w:pPr>
        <w:pStyle w:val="Paragraph"/>
        <w:spacing w:line="240" w:lineRule="auto"/>
        <w:rPr>
          <w:sz w:val="36"/>
          <w:szCs w:val="36"/>
        </w:rPr>
      </w:pPr>
      <w:r w:rsidRPr="0086138F">
        <w:rPr>
          <w:color w:val="000000"/>
          <w:shd w:val="clear" w:color="auto" w:fill="FFFFFF"/>
        </w:rPr>
        <w:t>This report summarises your responses to the Post Activity Symptom Scale (PASS) which evaluates how you experience the worsening of symptoms associated with exceeding your baseline activity levels, or ‘energy envelope’.  Other terms used are post exertional malaise (PEM), a crash, a flare up, payback, relapse, or a setback.</w:t>
      </w:r>
    </w:p>
    <w:tbl>
      <w:tblPr>
        <w:tblStyle w:val="TableGrid"/>
        <w:tblpPr w:leftFromText="180" w:rightFromText="180" w:vertAnchor="text" w:tblpY="1"/>
        <w:tblOverlap w:val="never"/>
        <w:tblW w:w="10159" w:type="dxa"/>
        <w:tblLayout w:type="fixed"/>
        <w:tblCellMar>
          <w:top w:w="57" w:type="dxa"/>
          <w:left w:w="57" w:type="dxa"/>
          <w:bottom w:w="57" w:type="dxa"/>
          <w:right w:w="57" w:type="dxa"/>
        </w:tblCellMar>
        <w:tblLook w:val="04A0" w:firstRow="1" w:lastRow="0" w:firstColumn="1" w:lastColumn="0" w:noHBand="0" w:noVBand="1"/>
      </w:tblPr>
      <w:tblGrid>
        <w:gridCol w:w="1123"/>
        <w:gridCol w:w="5235"/>
        <w:gridCol w:w="1696"/>
        <w:gridCol w:w="2105"/>
      </w:tblGrid>
      <w:tr w:rsidR="001E1586" w:rsidRPr="000C76D2" w14:paraId="59E55C1F" w14:textId="77777777" w:rsidTr="00D26F7C">
        <w:trPr>
          <w:trHeight w:val="308"/>
        </w:trPr>
        <w:tc>
          <w:tcPr>
            <w:tcW w:w="1123" w:type="dxa"/>
            <w:tcBorders>
              <w:right w:val="single" w:sz="12" w:space="0" w:color="auto"/>
            </w:tcBorders>
            <w:shd w:val="clear" w:color="auto" w:fill="E8E8E8" w:themeFill="background2"/>
            <w:vAlign w:val="center"/>
          </w:tcPr>
          <w:p w14:paraId="4825FADA" w14:textId="617FAE32" w:rsidR="001E1586" w:rsidRPr="0039637F" w:rsidRDefault="001E1586" w:rsidP="0039637F">
            <w:pPr>
              <w:pStyle w:val="tableindentedpara"/>
            </w:pPr>
            <w:r w:rsidRPr="00961C46">
              <w:t>Name</w:t>
            </w:r>
          </w:p>
        </w:tc>
        <w:tc>
          <w:tcPr>
            <w:tcW w:w="9036" w:type="dxa"/>
            <w:gridSpan w:val="3"/>
            <w:tcBorders>
              <w:right w:val="single" w:sz="12" w:space="0" w:color="auto"/>
            </w:tcBorders>
            <w:vAlign w:val="center"/>
          </w:tcPr>
          <w:p w14:paraId="1ED12E2E" w14:textId="1F0036CA" w:rsidR="001E1586" w:rsidRPr="00961C46" w:rsidRDefault="001E1586" w:rsidP="00CD651C">
            <w:pPr>
              <w:pStyle w:val="tableindentedpara"/>
              <w:spacing w:line="216" w:lineRule="auto"/>
              <w:ind w:left="0"/>
            </w:pPr>
          </w:p>
        </w:tc>
      </w:tr>
      <w:tr w:rsidR="00DA10D8" w:rsidRPr="000C76D2" w14:paraId="4FCF99AC" w14:textId="77777777" w:rsidTr="00D26F7C">
        <w:trPr>
          <w:trHeight w:val="308"/>
        </w:trPr>
        <w:tc>
          <w:tcPr>
            <w:tcW w:w="1123" w:type="dxa"/>
            <w:tcBorders>
              <w:right w:val="single" w:sz="12" w:space="0" w:color="auto"/>
            </w:tcBorders>
            <w:shd w:val="clear" w:color="auto" w:fill="E8E8E8" w:themeFill="background2"/>
            <w:vAlign w:val="center"/>
          </w:tcPr>
          <w:p w14:paraId="052B6C06" w14:textId="06B0B15D" w:rsidR="00961C46" w:rsidRPr="00961C46" w:rsidRDefault="00961C46" w:rsidP="006D6EC7">
            <w:pPr>
              <w:pStyle w:val="tableindentedpara"/>
              <w:spacing w:line="216" w:lineRule="auto"/>
            </w:pPr>
            <w:r w:rsidRPr="00961C46">
              <w:t>Date</w:t>
            </w:r>
          </w:p>
        </w:tc>
        <w:tc>
          <w:tcPr>
            <w:tcW w:w="5235" w:type="dxa"/>
            <w:tcBorders>
              <w:right w:val="single" w:sz="12" w:space="0" w:color="auto"/>
            </w:tcBorders>
            <w:vAlign w:val="center"/>
          </w:tcPr>
          <w:p w14:paraId="6DDBE636" w14:textId="42C49A72" w:rsidR="00961C46" w:rsidRPr="00961C46" w:rsidRDefault="00961C46" w:rsidP="006D6EC7">
            <w:pPr>
              <w:pStyle w:val="tableindentedpara"/>
              <w:spacing w:line="216" w:lineRule="auto"/>
            </w:pPr>
          </w:p>
        </w:tc>
        <w:tc>
          <w:tcPr>
            <w:tcW w:w="1696" w:type="dxa"/>
            <w:tcBorders>
              <w:right w:val="single" w:sz="12" w:space="0" w:color="auto"/>
            </w:tcBorders>
            <w:shd w:val="clear" w:color="auto" w:fill="E8E8E8" w:themeFill="background2"/>
            <w:vAlign w:val="center"/>
          </w:tcPr>
          <w:p w14:paraId="281BA320" w14:textId="6B82881D" w:rsidR="00961C46" w:rsidRPr="00961C46" w:rsidRDefault="00961C46" w:rsidP="006D6EC7">
            <w:pPr>
              <w:pStyle w:val="tableindentedpara"/>
              <w:spacing w:line="216" w:lineRule="auto"/>
            </w:pPr>
            <w:r w:rsidRPr="00D26F7C">
              <w:rPr>
                <w:sz w:val="20"/>
                <w:szCs w:val="20"/>
              </w:rPr>
              <w:t>Number of assessment</w:t>
            </w:r>
          </w:p>
        </w:tc>
        <w:tc>
          <w:tcPr>
            <w:tcW w:w="2104" w:type="dxa"/>
            <w:tcBorders>
              <w:right w:val="single" w:sz="12" w:space="0" w:color="auto"/>
            </w:tcBorders>
            <w:vAlign w:val="center"/>
          </w:tcPr>
          <w:p w14:paraId="6A440DBA" w14:textId="5921EA6E" w:rsidR="00961C46" w:rsidRPr="00961C46" w:rsidRDefault="00961C46" w:rsidP="006D6EC7">
            <w:pPr>
              <w:pStyle w:val="tableindentedpara"/>
              <w:spacing w:line="216" w:lineRule="auto"/>
            </w:pPr>
          </w:p>
        </w:tc>
      </w:tr>
    </w:tbl>
    <w:p w14:paraId="7B73A6C1" w14:textId="2DA74317" w:rsidR="00C44ADD" w:rsidRPr="00BC4E07" w:rsidRDefault="00C44ADD" w:rsidP="00983109">
      <w:pPr>
        <w:pStyle w:val="Paragraph"/>
        <w:rPr>
          <w:color w:val="000000"/>
          <w:sz w:val="8"/>
          <w:szCs w:val="8"/>
          <w:shd w:val="clear" w:color="auto" w:fill="FFFFFF"/>
        </w:rPr>
      </w:pPr>
    </w:p>
    <w:p w14:paraId="0A94F54B" w14:textId="5B61F3EF" w:rsidR="00662C00" w:rsidRPr="00EA14A8" w:rsidRDefault="009A3805" w:rsidP="00EA14A8">
      <w:pPr>
        <w:pStyle w:val="Paragraph"/>
      </w:pPr>
      <w:r>
        <w:t>To feedback to individuals</w:t>
      </w:r>
      <w:r w:rsidR="007F02FE">
        <w:t xml:space="preserve"> </w:t>
      </w:r>
      <w:r>
        <w:t>/ clinical use: complete the summary report template below.</w:t>
      </w:r>
    </w:p>
    <w:tbl>
      <w:tblPr>
        <w:tblStyle w:val="TableGrid"/>
        <w:tblW w:w="10201" w:type="dxa"/>
        <w:tblCellMar>
          <w:top w:w="57" w:type="dxa"/>
          <w:left w:w="57" w:type="dxa"/>
          <w:bottom w:w="57" w:type="dxa"/>
          <w:right w:w="57" w:type="dxa"/>
        </w:tblCellMar>
        <w:tblLook w:val="04A0" w:firstRow="1" w:lastRow="0" w:firstColumn="1" w:lastColumn="0" w:noHBand="0" w:noVBand="1"/>
      </w:tblPr>
      <w:tblGrid>
        <w:gridCol w:w="4192"/>
        <w:gridCol w:w="2891"/>
        <w:gridCol w:w="992"/>
        <w:gridCol w:w="2126"/>
      </w:tblGrid>
      <w:tr w:rsidR="002E6F07" w:rsidRPr="004B1E0A" w14:paraId="1BBE4A83" w14:textId="77777777" w:rsidTr="0039637F">
        <w:trPr>
          <w:trHeight w:val="188"/>
        </w:trPr>
        <w:tc>
          <w:tcPr>
            <w:tcW w:w="7083" w:type="dxa"/>
            <w:gridSpan w:val="2"/>
            <w:tcBorders>
              <w:bottom w:val="single" w:sz="12" w:space="0" w:color="auto"/>
              <w:right w:val="single" w:sz="4" w:space="0" w:color="auto"/>
            </w:tcBorders>
            <w:shd w:val="clear" w:color="auto" w:fill="E8E8E8" w:themeFill="background2"/>
            <w:vAlign w:val="center"/>
          </w:tcPr>
          <w:p w14:paraId="65F15E51" w14:textId="77777777" w:rsidR="002E6F07" w:rsidRPr="000C76D2" w:rsidRDefault="002E6F07" w:rsidP="00736B81">
            <w:pPr>
              <w:pStyle w:val="tableindentedpara"/>
              <w:rPr>
                <w:b/>
                <w:bCs/>
              </w:rPr>
            </w:pPr>
          </w:p>
        </w:tc>
        <w:tc>
          <w:tcPr>
            <w:tcW w:w="992" w:type="dxa"/>
            <w:tcBorders>
              <w:left w:val="single" w:sz="4" w:space="0" w:color="auto"/>
              <w:bottom w:val="single" w:sz="12" w:space="0" w:color="auto"/>
            </w:tcBorders>
            <w:shd w:val="clear" w:color="auto" w:fill="E8E8E8" w:themeFill="background2"/>
            <w:vAlign w:val="center"/>
          </w:tcPr>
          <w:p w14:paraId="77BC3219" w14:textId="77777777" w:rsidR="002E6F07" w:rsidRPr="004B1E0A" w:rsidRDefault="002E6F07" w:rsidP="00736B81">
            <w:pPr>
              <w:pStyle w:val="tableindentedpara"/>
              <w:rPr>
                <w:rFonts w:cstheme="minorHAnsi"/>
                <w:b/>
                <w:bCs/>
              </w:rPr>
            </w:pPr>
            <w:r w:rsidRPr="004B1E0A">
              <w:rPr>
                <w:rFonts w:cstheme="minorHAnsi"/>
                <w:b/>
                <w:bCs/>
              </w:rPr>
              <w:t>Score</w:t>
            </w:r>
          </w:p>
        </w:tc>
        <w:tc>
          <w:tcPr>
            <w:tcW w:w="2126" w:type="dxa"/>
            <w:tcBorders>
              <w:bottom w:val="single" w:sz="12" w:space="0" w:color="auto"/>
            </w:tcBorders>
            <w:shd w:val="clear" w:color="auto" w:fill="E8E8E8" w:themeFill="background2"/>
            <w:vAlign w:val="center"/>
          </w:tcPr>
          <w:p w14:paraId="09DADFC6" w14:textId="77777777" w:rsidR="002E6F07" w:rsidRPr="004B1E0A" w:rsidRDefault="002E6F07" w:rsidP="00736B81">
            <w:pPr>
              <w:pStyle w:val="tableindentedpara"/>
              <w:rPr>
                <w:rFonts w:cstheme="minorHAnsi"/>
                <w:b/>
                <w:bCs/>
              </w:rPr>
            </w:pPr>
            <w:r w:rsidRPr="00320DA3">
              <w:rPr>
                <w:rFonts w:cstheme="minorHAnsi"/>
                <w:b/>
                <w:bCs/>
              </w:rPr>
              <w:t>Interpretation</w:t>
            </w:r>
          </w:p>
        </w:tc>
      </w:tr>
      <w:tr w:rsidR="0039637F" w:rsidRPr="006C02F1" w14:paraId="691DFADF" w14:textId="77777777" w:rsidTr="0039637F">
        <w:trPr>
          <w:trHeight w:val="385"/>
        </w:trPr>
        <w:tc>
          <w:tcPr>
            <w:tcW w:w="7083" w:type="dxa"/>
            <w:gridSpan w:val="2"/>
            <w:tcBorders>
              <w:top w:val="single" w:sz="12" w:space="0" w:color="auto"/>
              <w:right w:val="single" w:sz="4" w:space="0" w:color="auto"/>
            </w:tcBorders>
            <w:shd w:val="clear" w:color="auto" w:fill="E8E8E8" w:themeFill="background2"/>
          </w:tcPr>
          <w:p w14:paraId="3A3E9AD1" w14:textId="77777777" w:rsidR="0039637F" w:rsidRDefault="0039637F" w:rsidP="00736B81">
            <w:pPr>
              <w:pStyle w:val="tableindentedpara"/>
              <w:rPr>
                <w:b/>
                <w:bCs/>
                <w:sz w:val="28"/>
                <w:szCs w:val="28"/>
              </w:rPr>
            </w:pPr>
            <w:r w:rsidRPr="002E6F07">
              <w:rPr>
                <w:b/>
                <w:bCs/>
                <w:sz w:val="28"/>
                <w:szCs w:val="28"/>
              </w:rPr>
              <w:t>Total PASS score</w:t>
            </w:r>
          </w:p>
          <w:p w14:paraId="6E3D3856" w14:textId="1B1D8724" w:rsidR="0039637F" w:rsidRPr="00D0501E" w:rsidRDefault="0039637F" w:rsidP="004E2477">
            <w:pPr>
              <w:pStyle w:val="tableindentedpara"/>
              <w:rPr>
                <w:sz w:val="20"/>
                <w:szCs w:val="20"/>
              </w:rPr>
            </w:pPr>
            <w:r w:rsidRPr="004915FA">
              <w:rPr>
                <w:b/>
                <w:bCs/>
                <w:sz w:val="20"/>
                <w:szCs w:val="20"/>
              </w:rPr>
              <w:t xml:space="preserve">To calculate </w:t>
            </w:r>
            <w:r>
              <w:rPr>
                <w:b/>
                <w:bCs/>
                <w:sz w:val="20"/>
                <w:szCs w:val="20"/>
              </w:rPr>
              <w:t xml:space="preserve">total PASS </w:t>
            </w:r>
            <w:r w:rsidRPr="004915FA">
              <w:rPr>
                <w:b/>
                <w:bCs/>
                <w:sz w:val="20"/>
                <w:szCs w:val="20"/>
              </w:rPr>
              <w:t>score:</w:t>
            </w:r>
            <w:r>
              <w:rPr>
                <w:sz w:val="20"/>
                <w:szCs w:val="20"/>
              </w:rPr>
              <w:br/>
            </w:r>
            <w:r w:rsidRPr="00D0501E">
              <w:rPr>
                <w:sz w:val="20"/>
                <w:szCs w:val="20"/>
              </w:rPr>
              <w:t xml:space="preserve">Add the number of triggers + number of symptoms + level of activity + frequency of PEM + Delay + Duration + Impact  </w:t>
            </w:r>
            <w:r>
              <w:rPr>
                <w:sz w:val="20"/>
                <w:szCs w:val="20"/>
              </w:rPr>
              <w:br/>
            </w:r>
            <w:r w:rsidRPr="002808C3">
              <w:rPr>
                <w:sz w:val="6"/>
                <w:szCs w:val="6"/>
              </w:rPr>
              <w:br/>
            </w:r>
            <w:r w:rsidRPr="0039637F">
              <w:rPr>
                <w:i/>
                <w:iCs/>
                <w:sz w:val="20"/>
                <w:szCs w:val="20"/>
              </w:rPr>
              <w:t>(Minimal detectable difference (the change in scores needed to overcome day-to-day variability = 7 (i.e. 17%))</w:t>
            </w:r>
          </w:p>
        </w:tc>
        <w:tc>
          <w:tcPr>
            <w:tcW w:w="992" w:type="dxa"/>
            <w:tcBorders>
              <w:top w:val="single" w:sz="12" w:space="0" w:color="auto"/>
              <w:left w:val="single" w:sz="4" w:space="0" w:color="auto"/>
            </w:tcBorders>
          </w:tcPr>
          <w:p w14:paraId="3DA736A6" w14:textId="77777777" w:rsidR="0039637F" w:rsidRPr="006945AD" w:rsidRDefault="0039637F" w:rsidP="00736B81">
            <w:pPr>
              <w:pStyle w:val="tableindentedpara"/>
              <w:rPr>
                <w:rFonts w:asciiTheme="majorHAnsi" w:hAnsiTheme="majorHAnsi"/>
                <w:sz w:val="22"/>
                <w:szCs w:val="22"/>
              </w:rPr>
            </w:pPr>
          </w:p>
        </w:tc>
        <w:tc>
          <w:tcPr>
            <w:tcW w:w="2126" w:type="dxa"/>
            <w:tcBorders>
              <w:top w:val="single" w:sz="12" w:space="0" w:color="auto"/>
            </w:tcBorders>
          </w:tcPr>
          <w:p w14:paraId="17A3EB5F" w14:textId="77777777" w:rsidR="0039637F" w:rsidRPr="0010371C" w:rsidRDefault="0039637F" w:rsidP="0039637F">
            <w:pPr>
              <w:pStyle w:val="tableindentedpara"/>
              <w:rPr>
                <w:rFonts w:asciiTheme="majorHAnsi" w:hAnsiTheme="majorHAnsi"/>
                <w:sz w:val="22"/>
                <w:szCs w:val="22"/>
              </w:rPr>
            </w:pPr>
            <w:r w:rsidRPr="0010371C">
              <w:rPr>
                <w:rFonts w:asciiTheme="majorHAnsi" w:hAnsiTheme="majorHAnsi"/>
                <w:sz w:val="22"/>
                <w:szCs w:val="22"/>
              </w:rPr>
              <w:t>Mild = 1-10</w:t>
            </w:r>
          </w:p>
          <w:p w14:paraId="06895A15" w14:textId="77777777" w:rsidR="0039637F" w:rsidRDefault="0039637F" w:rsidP="0039637F">
            <w:pPr>
              <w:pStyle w:val="tableindentedpara"/>
              <w:rPr>
                <w:rFonts w:asciiTheme="majorHAnsi" w:hAnsiTheme="majorHAnsi"/>
                <w:sz w:val="22"/>
                <w:szCs w:val="22"/>
              </w:rPr>
            </w:pPr>
            <w:r w:rsidRPr="0010371C">
              <w:rPr>
                <w:rFonts w:asciiTheme="majorHAnsi" w:hAnsiTheme="majorHAnsi"/>
                <w:sz w:val="22"/>
                <w:szCs w:val="22"/>
              </w:rPr>
              <w:t>Moderate = 11-20</w:t>
            </w:r>
          </w:p>
          <w:p w14:paraId="5E517E71" w14:textId="77777777" w:rsidR="0039637F" w:rsidRDefault="0039637F" w:rsidP="0039637F">
            <w:pPr>
              <w:pStyle w:val="tableindentedpara"/>
              <w:rPr>
                <w:rFonts w:asciiTheme="majorHAnsi" w:hAnsiTheme="majorHAnsi"/>
                <w:sz w:val="22"/>
                <w:szCs w:val="22"/>
              </w:rPr>
            </w:pPr>
            <w:r w:rsidRPr="0010371C">
              <w:rPr>
                <w:rFonts w:asciiTheme="majorHAnsi" w:hAnsiTheme="majorHAnsi"/>
                <w:sz w:val="22"/>
                <w:szCs w:val="22"/>
              </w:rPr>
              <w:t>Severe = 21-30</w:t>
            </w:r>
          </w:p>
          <w:p w14:paraId="711D2D5A" w14:textId="205218DD" w:rsidR="0039637F" w:rsidRPr="004E2477" w:rsidRDefault="0039637F" w:rsidP="0039637F">
            <w:pPr>
              <w:pStyle w:val="tableindentedpara"/>
              <w:rPr>
                <w:sz w:val="20"/>
                <w:szCs w:val="20"/>
              </w:rPr>
            </w:pPr>
            <w:r>
              <w:rPr>
                <w:rFonts w:asciiTheme="majorHAnsi" w:hAnsiTheme="majorHAnsi"/>
                <w:sz w:val="22"/>
                <w:szCs w:val="22"/>
              </w:rPr>
              <w:t>V</w:t>
            </w:r>
            <w:r w:rsidRPr="0010371C">
              <w:rPr>
                <w:rFonts w:asciiTheme="majorHAnsi" w:hAnsiTheme="majorHAnsi"/>
                <w:sz w:val="22"/>
                <w:szCs w:val="22"/>
              </w:rPr>
              <w:t>ery severe = 31-42</w:t>
            </w:r>
          </w:p>
        </w:tc>
      </w:tr>
      <w:tr w:rsidR="00323D71" w:rsidRPr="006C02F1" w14:paraId="30333C67" w14:textId="77777777" w:rsidTr="00D26F7C">
        <w:trPr>
          <w:trHeight w:val="20"/>
        </w:trPr>
        <w:tc>
          <w:tcPr>
            <w:tcW w:w="4192" w:type="dxa"/>
            <w:tcBorders>
              <w:right w:val="single" w:sz="4" w:space="0" w:color="auto"/>
            </w:tcBorders>
            <w:shd w:val="clear" w:color="auto" w:fill="E8E8E8" w:themeFill="background2"/>
            <w:vAlign w:val="center"/>
          </w:tcPr>
          <w:p w14:paraId="3E2E22EA" w14:textId="77777777" w:rsidR="00323D71" w:rsidRPr="00323D71" w:rsidRDefault="00323D71" w:rsidP="00D26F7C">
            <w:pPr>
              <w:pStyle w:val="tableindentedpara"/>
            </w:pPr>
            <w:r w:rsidRPr="00323D71">
              <w:t>Warning signs</w:t>
            </w:r>
          </w:p>
        </w:tc>
        <w:tc>
          <w:tcPr>
            <w:tcW w:w="6009" w:type="dxa"/>
            <w:gridSpan w:val="3"/>
            <w:tcBorders>
              <w:left w:val="single" w:sz="4" w:space="0" w:color="auto"/>
            </w:tcBorders>
            <w:vAlign w:val="center"/>
          </w:tcPr>
          <w:p w14:paraId="57D2086F" w14:textId="26C32354" w:rsidR="00323D71" w:rsidRPr="00323D71" w:rsidRDefault="0087413B" w:rsidP="00D26F7C">
            <w:pPr>
              <w:pStyle w:val="tableindentedpara"/>
            </w:pPr>
            <w:r>
              <w:t>Yes / No</w:t>
            </w:r>
          </w:p>
        </w:tc>
      </w:tr>
      <w:tr w:rsidR="00323D71" w:rsidRPr="006C02F1" w14:paraId="10A838EA" w14:textId="77777777" w:rsidTr="00D26F7C">
        <w:trPr>
          <w:trHeight w:val="20"/>
        </w:trPr>
        <w:tc>
          <w:tcPr>
            <w:tcW w:w="4192" w:type="dxa"/>
            <w:tcBorders>
              <w:right w:val="single" w:sz="4" w:space="0" w:color="auto"/>
            </w:tcBorders>
            <w:shd w:val="clear" w:color="auto" w:fill="E8E8E8" w:themeFill="background2"/>
            <w:vAlign w:val="center"/>
          </w:tcPr>
          <w:p w14:paraId="38A113E9" w14:textId="77777777" w:rsidR="00323D71" w:rsidRPr="00323D71" w:rsidRDefault="00323D71" w:rsidP="00D26F7C">
            <w:pPr>
              <w:pStyle w:val="tableindentedpara"/>
            </w:pPr>
            <w:r w:rsidRPr="00323D71">
              <w:t xml:space="preserve">Comments re: warning signs </w:t>
            </w:r>
          </w:p>
        </w:tc>
        <w:tc>
          <w:tcPr>
            <w:tcW w:w="6009" w:type="dxa"/>
            <w:gridSpan w:val="3"/>
            <w:tcBorders>
              <w:left w:val="single" w:sz="4" w:space="0" w:color="auto"/>
            </w:tcBorders>
            <w:vAlign w:val="center"/>
          </w:tcPr>
          <w:p w14:paraId="1E4A85AA" w14:textId="77777777" w:rsidR="00323D71" w:rsidRPr="00323D71" w:rsidRDefault="00323D71" w:rsidP="00D26F7C">
            <w:pPr>
              <w:pStyle w:val="tableindentedpara"/>
            </w:pPr>
          </w:p>
        </w:tc>
      </w:tr>
      <w:tr w:rsidR="00323D71" w:rsidRPr="006C02F1" w14:paraId="1A77163D" w14:textId="77777777" w:rsidTr="00D26F7C">
        <w:trPr>
          <w:trHeight w:val="20"/>
        </w:trPr>
        <w:tc>
          <w:tcPr>
            <w:tcW w:w="4192" w:type="dxa"/>
            <w:tcBorders>
              <w:right w:val="single" w:sz="4" w:space="0" w:color="auto"/>
            </w:tcBorders>
            <w:shd w:val="clear" w:color="auto" w:fill="E8E8E8" w:themeFill="background2"/>
            <w:vAlign w:val="center"/>
          </w:tcPr>
          <w:p w14:paraId="209C2135" w14:textId="77777777" w:rsidR="00323D71" w:rsidRPr="00323D71" w:rsidRDefault="00323D71" w:rsidP="00D26F7C">
            <w:pPr>
              <w:pStyle w:val="tableindentedpara"/>
            </w:pPr>
            <w:r w:rsidRPr="00323D71">
              <w:t xml:space="preserve">Number of triggers </w:t>
            </w:r>
          </w:p>
        </w:tc>
        <w:tc>
          <w:tcPr>
            <w:tcW w:w="6009" w:type="dxa"/>
            <w:gridSpan w:val="3"/>
            <w:tcBorders>
              <w:left w:val="single" w:sz="4" w:space="0" w:color="auto"/>
            </w:tcBorders>
            <w:vAlign w:val="center"/>
          </w:tcPr>
          <w:p w14:paraId="01468559" w14:textId="77777777" w:rsidR="00323D71" w:rsidRPr="00323D71" w:rsidRDefault="00323D71" w:rsidP="00D26F7C">
            <w:pPr>
              <w:pStyle w:val="tableindentedpara"/>
            </w:pPr>
          </w:p>
        </w:tc>
      </w:tr>
      <w:tr w:rsidR="00323D71" w:rsidRPr="006C02F1" w14:paraId="588A119C" w14:textId="77777777" w:rsidTr="00D26F7C">
        <w:trPr>
          <w:trHeight w:val="20"/>
        </w:trPr>
        <w:tc>
          <w:tcPr>
            <w:tcW w:w="4192" w:type="dxa"/>
            <w:tcBorders>
              <w:top w:val="single" w:sz="4" w:space="0" w:color="auto"/>
              <w:bottom w:val="single" w:sz="4" w:space="0" w:color="auto"/>
              <w:right w:val="single" w:sz="4" w:space="0" w:color="auto"/>
            </w:tcBorders>
            <w:shd w:val="clear" w:color="auto" w:fill="E8E8E8" w:themeFill="background2"/>
            <w:vAlign w:val="center"/>
          </w:tcPr>
          <w:p w14:paraId="659CD3E9" w14:textId="200B66DB" w:rsidR="00323D71" w:rsidRPr="00323D71" w:rsidRDefault="00323D71" w:rsidP="00D26F7C">
            <w:pPr>
              <w:pStyle w:val="tableindentedpara"/>
              <w:numPr>
                <w:ilvl w:val="0"/>
                <w:numId w:val="30"/>
              </w:numPr>
              <w:ind w:left="503" w:hanging="283"/>
            </w:pPr>
            <w:r w:rsidRPr="00323D71">
              <w:t xml:space="preserve">Most important trigger  </w:t>
            </w:r>
          </w:p>
        </w:tc>
        <w:tc>
          <w:tcPr>
            <w:tcW w:w="6009" w:type="dxa"/>
            <w:gridSpan w:val="3"/>
            <w:tcBorders>
              <w:top w:val="single" w:sz="4" w:space="0" w:color="auto"/>
              <w:left w:val="single" w:sz="4" w:space="0" w:color="auto"/>
              <w:bottom w:val="single" w:sz="4" w:space="0" w:color="auto"/>
            </w:tcBorders>
            <w:vAlign w:val="center"/>
          </w:tcPr>
          <w:p w14:paraId="12FB1D5F" w14:textId="77777777" w:rsidR="00323D71" w:rsidRPr="00323D71" w:rsidRDefault="00323D71" w:rsidP="00D26F7C">
            <w:pPr>
              <w:pStyle w:val="tableindentedpara"/>
            </w:pPr>
          </w:p>
        </w:tc>
      </w:tr>
      <w:tr w:rsidR="00323D71" w:rsidRPr="006C02F1" w14:paraId="512D854B" w14:textId="77777777" w:rsidTr="00D26F7C">
        <w:trPr>
          <w:trHeight w:val="20"/>
        </w:trPr>
        <w:tc>
          <w:tcPr>
            <w:tcW w:w="4192" w:type="dxa"/>
            <w:tcBorders>
              <w:top w:val="single" w:sz="4" w:space="0" w:color="auto"/>
              <w:bottom w:val="single" w:sz="4" w:space="0" w:color="auto"/>
              <w:right w:val="single" w:sz="4" w:space="0" w:color="auto"/>
            </w:tcBorders>
            <w:shd w:val="clear" w:color="auto" w:fill="E8E8E8" w:themeFill="background2"/>
            <w:vAlign w:val="center"/>
          </w:tcPr>
          <w:p w14:paraId="43D2778C" w14:textId="6502CE14" w:rsidR="00323D71" w:rsidRPr="00323D71" w:rsidRDefault="002808C3" w:rsidP="00D26F7C">
            <w:pPr>
              <w:pStyle w:val="tableindentedpara"/>
              <w:numPr>
                <w:ilvl w:val="0"/>
                <w:numId w:val="30"/>
              </w:numPr>
              <w:ind w:left="503" w:hanging="283"/>
            </w:pPr>
            <w:r>
              <w:t>Second</w:t>
            </w:r>
            <w:r w:rsidR="00323D71" w:rsidRPr="00323D71">
              <w:t xml:space="preserve"> most important trigger</w:t>
            </w:r>
          </w:p>
        </w:tc>
        <w:tc>
          <w:tcPr>
            <w:tcW w:w="6009" w:type="dxa"/>
            <w:gridSpan w:val="3"/>
            <w:tcBorders>
              <w:top w:val="single" w:sz="4" w:space="0" w:color="auto"/>
              <w:left w:val="single" w:sz="4" w:space="0" w:color="auto"/>
              <w:bottom w:val="single" w:sz="4" w:space="0" w:color="auto"/>
            </w:tcBorders>
            <w:vAlign w:val="center"/>
          </w:tcPr>
          <w:p w14:paraId="650D0E54" w14:textId="4FD310A9" w:rsidR="00323D71" w:rsidRPr="00323D71" w:rsidRDefault="00323D71" w:rsidP="00D26F7C">
            <w:pPr>
              <w:pStyle w:val="tableindentedpara"/>
            </w:pPr>
          </w:p>
        </w:tc>
      </w:tr>
      <w:tr w:rsidR="00323D71" w:rsidRPr="006C02F1" w14:paraId="3DD63DA4" w14:textId="77777777" w:rsidTr="00D26F7C">
        <w:trPr>
          <w:trHeight w:val="20"/>
        </w:trPr>
        <w:tc>
          <w:tcPr>
            <w:tcW w:w="4192" w:type="dxa"/>
            <w:tcBorders>
              <w:top w:val="single" w:sz="4" w:space="0" w:color="auto"/>
              <w:bottom w:val="single" w:sz="4" w:space="0" w:color="auto"/>
              <w:right w:val="single" w:sz="4" w:space="0" w:color="auto"/>
            </w:tcBorders>
            <w:shd w:val="clear" w:color="auto" w:fill="E8E8E8" w:themeFill="background2"/>
            <w:vAlign w:val="center"/>
          </w:tcPr>
          <w:p w14:paraId="5A5F7D10" w14:textId="5F9CD619" w:rsidR="00323D71" w:rsidRPr="00323D71" w:rsidRDefault="002808C3" w:rsidP="00D26F7C">
            <w:pPr>
              <w:pStyle w:val="tableindentedpara"/>
              <w:numPr>
                <w:ilvl w:val="0"/>
                <w:numId w:val="30"/>
              </w:numPr>
              <w:ind w:left="503" w:hanging="283"/>
            </w:pPr>
            <w:r>
              <w:t>Third</w:t>
            </w:r>
            <w:r w:rsidR="00323D71" w:rsidRPr="00323D71">
              <w:t xml:space="preserve"> most important trigger</w:t>
            </w:r>
          </w:p>
        </w:tc>
        <w:tc>
          <w:tcPr>
            <w:tcW w:w="6009" w:type="dxa"/>
            <w:gridSpan w:val="3"/>
            <w:tcBorders>
              <w:top w:val="single" w:sz="4" w:space="0" w:color="auto"/>
              <w:left w:val="single" w:sz="4" w:space="0" w:color="auto"/>
              <w:bottom w:val="single" w:sz="4" w:space="0" w:color="auto"/>
            </w:tcBorders>
            <w:vAlign w:val="center"/>
          </w:tcPr>
          <w:p w14:paraId="6E035588" w14:textId="1500F7C1" w:rsidR="00323D71" w:rsidRPr="00323D71" w:rsidRDefault="00323D71" w:rsidP="00D26F7C">
            <w:pPr>
              <w:pStyle w:val="tableindentedpara"/>
            </w:pPr>
          </w:p>
        </w:tc>
      </w:tr>
      <w:tr w:rsidR="00323D71" w:rsidRPr="006C02F1" w14:paraId="20B78409" w14:textId="77777777" w:rsidTr="00D26F7C">
        <w:trPr>
          <w:trHeight w:val="20"/>
        </w:trPr>
        <w:tc>
          <w:tcPr>
            <w:tcW w:w="4192" w:type="dxa"/>
            <w:tcBorders>
              <w:top w:val="single" w:sz="4" w:space="0" w:color="auto"/>
              <w:bottom w:val="single" w:sz="4" w:space="0" w:color="auto"/>
              <w:right w:val="single" w:sz="4" w:space="0" w:color="auto"/>
            </w:tcBorders>
            <w:shd w:val="clear" w:color="auto" w:fill="E8E8E8" w:themeFill="background2"/>
            <w:vAlign w:val="center"/>
          </w:tcPr>
          <w:p w14:paraId="5F07A3AE" w14:textId="77777777" w:rsidR="00323D71" w:rsidRPr="00323D71" w:rsidRDefault="00323D71" w:rsidP="00D26F7C">
            <w:pPr>
              <w:pStyle w:val="tableindentedpara"/>
            </w:pPr>
            <w:r w:rsidRPr="00323D71">
              <w:t>Comments re: triggers</w:t>
            </w:r>
          </w:p>
        </w:tc>
        <w:tc>
          <w:tcPr>
            <w:tcW w:w="6009" w:type="dxa"/>
            <w:gridSpan w:val="3"/>
            <w:tcBorders>
              <w:top w:val="single" w:sz="4" w:space="0" w:color="auto"/>
              <w:left w:val="single" w:sz="4" w:space="0" w:color="auto"/>
              <w:bottom w:val="single" w:sz="4" w:space="0" w:color="auto"/>
            </w:tcBorders>
            <w:vAlign w:val="center"/>
          </w:tcPr>
          <w:p w14:paraId="1C5ADC89" w14:textId="22E530F2" w:rsidR="00323D71" w:rsidRPr="00323D71" w:rsidRDefault="00323D71" w:rsidP="00D26F7C">
            <w:pPr>
              <w:pStyle w:val="tableindentedpara"/>
            </w:pPr>
          </w:p>
        </w:tc>
      </w:tr>
      <w:tr w:rsidR="00323D71" w:rsidRPr="006C02F1" w14:paraId="3A5E766C" w14:textId="77777777" w:rsidTr="00D26F7C">
        <w:trPr>
          <w:trHeight w:val="20"/>
        </w:trPr>
        <w:tc>
          <w:tcPr>
            <w:tcW w:w="4192" w:type="dxa"/>
            <w:tcBorders>
              <w:top w:val="single" w:sz="4" w:space="0" w:color="auto"/>
              <w:bottom w:val="single" w:sz="4" w:space="0" w:color="auto"/>
              <w:right w:val="single" w:sz="4" w:space="0" w:color="auto"/>
            </w:tcBorders>
            <w:shd w:val="clear" w:color="auto" w:fill="E8E8E8" w:themeFill="background2"/>
            <w:vAlign w:val="center"/>
          </w:tcPr>
          <w:p w14:paraId="3BB22738" w14:textId="6006AC64" w:rsidR="00323D71" w:rsidRPr="00323D71" w:rsidRDefault="00323D71" w:rsidP="00D26F7C">
            <w:pPr>
              <w:pStyle w:val="tableindentedpara"/>
            </w:pPr>
            <w:r w:rsidRPr="00323D71">
              <w:t>Number of symptoms</w:t>
            </w:r>
          </w:p>
        </w:tc>
        <w:tc>
          <w:tcPr>
            <w:tcW w:w="6009" w:type="dxa"/>
            <w:gridSpan w:val="3"/>
            <w:tcBorders>
              <w:top w:val="single" w:sz="4" w:space="0" w:color="auto"/>
              <w:left w:val="single" w:sz="4" w:space="0" w:color="auto"/>
              <w:bottom w:val="single" w:sz="4" w:space="0" w:color="auto"/>
            </w:tcBorders>
            <w:vAlign w:val="center"/>
          </w:tcPr>
          <w:p w14:paraId="14B9E3A2" w14:textId="77777777" w:rsidR="00323D71" w:rsidRPr="00323D71" w:rsidRDefault="00323D71" w:rsidP="00D26F7C">
            <w:pPr>
              <w:pStyle w:val="tableindentedpara"/>
            </w:pPr>
          </w:p>
        </w:tc>
      </w:tr>
      <w:tr w:rsidR="00D0501E" w:rsidRPr="006C02F1" w14:paraId="4D135ADA" w14:textId="77777777" w:rsidTr="00D26F7C">
        <w:trPr>
          <w:trHeight w:val="20"/>
        </w:trPr>
        <w:tc>
          <w:tcPr>
            <w:tcW w:w="4192" w:type="dxa"/>
            <w:tcBorders>
              <w:top w:val="single" w:sz="4" w:space="0" w:color="auto"/>
              <w:bottom w:val="single" w:sz="4" w:space="0" w:color="auto"/>
              <w:right w:val="single" w:sz="4" w:space="0" w:color="auto"/>
            </w:tcBorders>
            <w:shd w:val="clear" w:color="auto" w:fill="E8E8E8" w:themeFill="background2"/>
            <w:vAlign w:val="center"/>
          </w:tcPr>
          <w:p w14:paraId="56583385" w14:textId="22D1C2FF" w:rsidR="00D0501E" w:rsidRPr="00323D71" w:rsidRDefault="00D0501E" w:rsidP="00D26F7C">
            <w:pPr>
              <w:pStyle w:val="tableindentedpara"/>
              <w:numPr>
                <w:ilvl w:val="0"/>
                <w:numId w:val="31"/>
              </w:numPr>
              <w:ind w:left="503" w:hanging="283"/>
            </w:pPr>
            <w:r w:rsidRPr="00F124D1">
              <w:t>Most important symptom</w:t>
            </w:r>
          </w:p>
        </w:tc>
        <w:tc>
          <w:tcPr>
            <w:tcW w:w="6009" w:type="dxa"/>
            <w:gridSpan w:val="3"/>
            <w:tcBorders>
              <w:top w:val="single" w:sz="4" w:space="0" w:color="auto"/>
              <w:left w:val="single" w:sz="4" w:space="0" w:color="auto"/>
              <w:bottom w:val="single" w:sz="4" w:space="0" w:color="auto"/>
            </w:tcBorders>
            <w:vAlign w:val="center"/>
          </w:tcPr>
          <w:p w14:paraId="10BD6689" w14:textId="77777777" w:rsidR="00D0501E" w:rsidRPr="00323D71" w:rsidRDefault="00D0501E" w:rsidP="00D26F7C">
            <w:pPr>
              <w:pStyle w:val="tableindentedpara"/>
            </w:pPr>
          </w:p>
        </w:tc>
      </w:tr>
      <w:tr w:rsidR="00D0501E" w:rsidRPr="006C02F1" w14:paraId="42C1817B" w14:textId="77777777" w:rsidTr="00D26F7C">
        <w:trPr>
          <w:trHeight w:val="20"/>
        </w:trPr>
        <w:tc>
          <w:tcPr>
            <w:tcW w:w="4192" w:type="dxa"/>
            <w:tcBorders>
              <w:top w:val="single" w:sz="4" w:space="0" w:color="auto"/>
              <w:bottom w:val="single" w:sz="4" w:space="0" w:color="auto"/>
              <w:right w:val="single" w:sz="4" w:space="0" w:color="auto"/>
            </w:tcBorders>
            <w:shd w:val="clear" w:color="auto" w:fill="E8E8E8" w:themeFill="background2"/>
            <w:vAlign w:val="center"/>
          </w:tcPr>
          <w:p w14:paraId="7A91492A" w14:textId="012B252E" w:rsidR="00D0501E" w:rsidRPr="00323D71" w:rsidRDefault="002808C3" w:rsidP="00D26F7C">
            <w:pPr>
              <w:pStyle w:val="tableindentedpara"/>
              <w:numPr>
                <w:ilvl w:val="0"/>
                <w:numId w:val="31"/>
              </w:numPr>
              <w:ind w:left="503" w:hanging="283"/>
            </w:pPr>
            <w:r>
              <w:t>Second</w:t>
            </w:r>
            <w:r w:rsidR="00D0501E" w:rsidRPr="00F124D1">
              <w:t xml:space="preserve"> most important symptom</w:t>
            </w:r>
          </w:p>
        </w:tc>
        <w:tc>
          <w:tcPr>
            <w:tcW w:w="6009" w:type="dxa"/>
            <w:gridSpan w:val="3"/>
            <w:tcBorders>
              <w:top w:val="single" w:sz="4" w:space="0" w:color="auto"/>
              <w:left w:val="single" w:sz="4" w:space="0" w:color="auto"/>
              <w:bottom w:val="single" w:sz="4" w:space="0" w:color="auto"/>
            </w:tcBorders>
            <w:vAlign w:val="center"/>
          </w:tcPr>
          <w:p w14:paraId="32B0C6A5" w14:textId="77777777" w:rsidR="00D0501E" w:rsidRPr="00323D71" w:rsidRDefault="00D0501E" w:rsidP="00D26F7C">
            <w:pPr>
              <w:pStyle w:val="tableindentedpara"/>
            </w:pPr>
          </w:p>
        </w:tc>
      </w:tr>
      <w:tr w:rsidR="00D0501E" w:rsidRPr="006C02F1" w14:paraId="1BFFC3B3" w14:textId="77777777" w:rsidTr="00D26F7C">
        <w:trPr>
          <w:trHeight w:val="20"/>
        </w:trPr>
        <w:tc>
          <w:tcPr>
            <w:tcW w:w="4192" w:type="dxa"/>
            <w:tcBorders>
              <w:top w:val="single" w:sz="4" w:space="0" w:color="auto"/>
              <w:bottom w:val="single" w:sz="4" w:space="0" w:color="auto"/>
              <w:right w:val="single" w:sz="4" w:space="0" w:color="auto"/>
            </w:tcBorders>
            <w:shd w:val="clear" w:color="auto" w:fill="E8E8E8" w:themeFill="background2"/>
            <w:vAlign w:val="center"/>
          </w:tcPr>
          <w:p w14:paraId="149127D9" w14:textId="37BD0197" w:rsidR="00D0501E" w:rsidRPr="00323D71" w:rsidRDefault="002808C3" w:rsidP="00D26F7C">
            <w:pPr>
              <w:pStyle w:val="tableindentedpara"/>
              <w:numPr>
                <w:ilvl w:val="0"/>
                <w:numId w:val="31"/>
              </w:numPr>
              <w:ind w:left="503" w:hanging="283"/>
            </w:pPr>
            <w:r>
              <w:t>Third</w:t>
            </w:r>
            <w:r w:rsidR="00D0501E" w:rsidRPr="00F124D1">
              <w:t xml:space="preserve"> most important symptom</w:t>
            </w:r>
          </w:p>
        </w:tc>
        <w:tc>
          <w:tcPr>
            <w:tcW w:w="6009" w:type="dxa"/>
            <w:gridSpan w:val="3"/>
            <w:tcBorders>
              <w:top w:val="single" w:sz="4" w:space="0" w:color="auto"/>
              <w:left w:val="single" w:sz="4" w:space="0" w:color="auto"/>
              <w:bottom w:val="single" w:sz="4" w:space="0" w:color="auto"/>
            </w:tcBorders>
            <w:vAlign w:val="center"/>
          </w:tcPr>
          <w:p w14:paraId="1FB27358" w14:textId="77777777" w:rsidR="00D0501E" w:rsidRPr="00323D71" w:rsidRDefault="00D0501E" w:rsidP="00D26F7C">
            <w:pPr>
              <w:pStyle w:val="tableindentedpara"/>
            </w:pPr>
          </w:p>
        </w:tc>
      </w:tr>
      <w:tr w:rsidR="00D0501E" w:rsidRPr="006C02F1" w14:paraId="4AC03429" w14:textId="77777777" w:rsidTr="00D26F7C">
        <w:trPr>
          <w:trHeight w:val="20"/>
        </w:trPr>
        <w:tc>
          <w:tcPr>
            <w:tcW w:w="4192" w:type="dxa"/>
            <w:tcBorders>
              <w:top w:val="single" w:sz="4" w:space="0" w:color="auto"/>
              <w:bottom w:val="single" w:sz="4" w:space="0" w:color="auto"/>
              <w:right w:val="single" w:sz="4" w:space="0" w:color="auto"/>
            </w:tcBorders>
            <w:shd w:val="clear" w:color="auto" w:fill="E8E8E8" w:themeFill="background2"/>
            <w:vAlign w:val="center"/>
          </w:tcPr>
          <w:p w14:paraId="3E035D81" w14:textId="4566F273" w:rsidR="00D0501E" w:rsidRPr="00323D71" w:rsidRDefault="00D0501E" w:rsidP="00D26F7C">
            <w:pPr>
              <w:pStyle w:val="tableindentedpara"/>
            </w:pPr>
            <w:r w:rsidRPr="00F124D1">
              <w:t xml:space="preserve">Comments re: symptoms </w:t>
            </w:r>
          </w:p>
        </w:tc>
        <w:tc>
          <w:tcPr>
            <w:tcW w:w="6009" w:type="dxa"/>
            <w:gridSpan w:val="3"/>
            <w:tcBorders>
              <w:top w:val="single" w:sz="4" w:space="0" w:color="auto"/>
              <w:left w:val="single" w:sz="4" w:space="0" w:color="auto"/>
              <w:bottom w:val="single" w:sz="4" w:space="0" w:color="auto"/>
            </w:tcBorders>
            <w:vAlign w:val="center"/>
          </w:tcPr>
          <w:p w14:paraId="41D788FE" w14:textId="77777777" w:rsidR="00D0501E" w:rsidRDefault="00D0501E" w:rsidP="00D26F7C">
            <w:pPr>
              <w:pStyle w:val="tableindentedpara"/>
            </w:pPr>
          </w:p>
          <w:p w14:paraId="2226EF8A" w14:textId="77777777" w:rsidR="00D26F7C" w:rsidRPr="00323D71" w:rsidRDefault="00D26F7C" w:rsidP="00D26F7C">
            <w:pPr>
              <w:pStyle w:val="tableindentedpara"/>
            </w:pPr>
          </w:p>
        </w:tc>
      </w:tr>
      <w:tr w:rsidR="00D0501E" w:rsidRPr="006C02F1" w14:paraId="0DD2416F" w14:textId="77777777" w:rsidTr="00D26F7C">
        <w:trPr>
          <w:trHeight w:val="20"/>
        </w:trPr>
        <w:tc>
          <w:tcPr>
            <w:tcW w:w="4192" w:type="dxa"/>
            <w:tcBorders>
              <w:top w:val="single" w:sz="4" w:space="0" w:color="auto"/>
              <w:bottom w:val="single" w:sz="4" w:space="0" w:color="auto"/>
              <w:right w:val="single" w:sz="4" w:space="0" w:color="auto"/>
            </w:tcBorders>
            <w:shd w:val="clear" w:color="auto" w:fill="E8E8E8" w:themeFill="background2"/>
            <w:vAlign w:val="center"/>
          </w:tcPr>
          <w:p w14:paraId="4A9DD71F" w14:textId="19700829" w:rsidR="00D0501E" w:rsidRPr="00323D71" w:rsidRDefault="00D0501E" w:rsidP="00D26F7C">
            <w:pPr>
              <w:pStyle w:val="tableindentedpara"/>
            </w:pPr>
            <w:r w:rsidRPr="00F124D1">
              <w:t>Any other comments</w:t>
            </w:r>
          </w:p>
        </w:tc>
        <w:tc>
          <w:tcPr>
            <w:tcW w:w="6009" w:type="dxa"/>
            <w:gridSpan w:val="3"/>
            <w:tcBorders>
              <w:top w:val="single" w:sz="4" w:space="0" w:color="auto"/>
              <w:left w:val="single" w:sz="4" w:space="0" w:color="auto"/>
              <w:bottom w:val="single" w:sz="4" w:space="0" w:color="auto"/>
            </w:tcBorders>
            <w:vAlign w:val="center"/>
          </w:tcPr>
          <w:p w14:paraId="56A5C06B" w14:textId="77777777" w:rsidR="00D0501E" w:rsidRDefault="00D0501E" w:rsidP="00D26F7C">
            <w:pPr>
              <w:pStyle w:val="tableindentedpara"/>
            </w:pPr>
          </w:p>
          <w:p w14:paraId="24528C04" w14:textId="77777777" w:rsidR="00D26F7C" w:rsidRPr="00323D71" w:rsidRDefault="00D26F7C" w:rsidP="00D26F7C">
            <w:pPr>
              <w:pStyle w:val="tableindentedpara"/>
            </w:pPr>
          </w:p>
        </w:tc>
      </w:tr>
    </w:tbl>
    <w:p w14:paraId="72510421" w14:textId="77777777" w:rsidR="006D6EC7" w:rsidRPr="004E2F05" w:rsidRDefault="006D6EC7" w:rsidP="00D26F7C">
      <w:pPr>
        <w:pStyle w:val="Paragraph"/>
      </w:pPr>
    </w:p>
    <w:sectPr w:rsidR="006D6EC7" w:rsidRPr="004E2F05" w:rsidSect="00DE1C2D">
      <w:headerReference w:type="default" r:id="rId10"/>
      <w:footerReference w:type="default" r:id="rId11"/>
      <w:headerReference w:type="first" r:id="rId12"/>
      <w:footerReference w:type="first" r:id="rId13"/>
      <w:pgSz w:w="11906" w:h="16838"/>
      <w:pgMar w:top="2552" w:right="851" w:bottom="1418" w:left="851"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D376" w14:textId="77777777" w:rsidR="00306B7F" w:rsidRDefault="00306B7F" w:rsidP="00C807DB">
      <w:pPr>
        <w:spacing w:after="0" w:line="240" w:lineRule="auto"/>
      </w:pPr>
      <w:r>
        <w:separator/>
      </w:r>
    </w:p>
  </w:endnote>
  <w:endnote w:type="continuationSeparator" w:id="0">
    <w:p w14:paraId="234D936E" w14:textId="77777777" w:rsidR="00306B7F" w:rsidRDefault="00306B7F" w:rsidP="00C8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C77" w14:textId="77777777" w:rsidR="00225CEE" w:rsidRDefault="00225CEE" w:rsidP="00225CEE">
    <w:pPr>
      <w:pStyle w:val="Footer"/>
      <w:spacing w:after="120"/>
      <w:rPr>
        <w:rFonts w:ascii="Century Gothic" w:hAnsi="Century Gothic"/>
        <w:sz w:val="20"/>
        <w:szCs w:val="20"/>
      </w:rPr>
    </w:pPr>
    <w:r>
      <w:rPr>
        <w:rFonts w:ascii="Century Gothic" w:hAnsi="Century Gothic"/>
        <w:sz w:val="20"/>
        <w:szCs w:val="20"/>
      </w:rPr>
      <w:tab/>
    </w:r>
  </w:p>
  <w:p w14:paraId="2D4626F9" w14:textId="18A9ED7D" w:rsidR="00F46C44" w:rsidRPr="00225CEE" w:rsidRDefault="00225CEE"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60800" behindDoc="0" locked="0" layoutInCell="1" allowOverlap="1" wp14:anchorId="7E41107E" wp14:editId="2122A7B6">
              <wp:simplePos x="0" y="0"/>
              <wp:positionH relativeFrom="margin">
                <wp:align>center</wp:align>
              </wp:positionH>
              <wp:positionV relativeFrom="paragraph">
                <wp:posOffset>-104775</wp:posOffset>
              </wp:positionV>
              <wp:extent cx="6480000" cy="45719"/>
              <wp:effectExtent l="0" t="0" r="0" b="0"/>
              <wp:wrapNone/>
              <wp:docPr id="1463565607"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E1BAD" id="Rectangle 2" o:spid="_x0000_s1026" style="position:absolute;margin-left:0;margin-top:-8.25pt;width:510.25pt;height:3.6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Pr="00225CEE">
      <w:rPr>
        <w:sz w:val="16"/>
        <w:szCs w:val="16"/>
      </w:rPr>
      <w:t xml:space="preserve"> </w:t>
    </w:r>
    <w:r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Pr="00225CEE">
      <w:rPr>
        <w:rFonts w:ascii="Century Gothic" w:hAnsi="Century Gothic"/>
        <w:noProof/>
        <w:sz w:val="16"/>
        <w:szCs w:val="16"/>
      </w:rPr>
      <w:t xml:space="preserve">  </w:t>
    </w:r>
    <w:hyperlink r:id="rId1" w:history="1">
      <w:r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170724994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1</w:t>
        </w:r>
        <w:r w:rsidRPr="00E92003">
          <w:rPr>
            <w:rFonts w:ascii="Century Gothic" w:hAnsi="Century Gothic"/>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E0EC" w14:textId="77777777" w:rsidR="00AB1DA1" w:rsidRDefault="00AB1DA1" w:rsidP="00AB1DA1">
    <w:pPr>
      <w:pStyle w:val="Footer"/>
      <w:spacing w:after="120"/>
      <w:rPr>
        <w:rFonts w:ascii="Century Gothic" w:hAnsi="Century Gothic"/>
        <w:sz w:val="20"/>
        <w:szCs w:val="20"/>
      </w:rPr>
    </w:pPr>
    <w:r>
      <w:rPr>
        <w:rFonts w:ascii="Century Gothic" w:hAnsi="Century Gothic"/>
        <w:sz w:val="20"/>
        <w:szCs w:val="20"/>
      </w:rPr>
      <w:tab/>
    </w:r>
  </w:p>
  <w:p w14:paraId="07C4EA9F" w14:textId="33C8D00F" w:rsidR="00AB1DA1" w:rsidRPr="00AB1DA1" w:rsidRDefault="00AB1DA1"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4656" behindDoc="0" locked="0" layoutInCell="1" allowOverlap="1" wp14:anchorId="3D6101D7" wp14:editId="1B0B1D61">
              <wp:simplePos x="0" y="0"/>
              <wp:positionH relativeFrom="margin">
                <wp:align>center</wp:align>
              </wp:positionH>
              <wp:positionV relativeFrom="paragraph">
                <wp:posOffset>-104775</wp:posOffset>
              </wp:positionV>
              <wp:extent cx="6480000" cy="45719"/>
              <wp:effectExtent l="0" t="0" r="0" b="0"/>
              <wp:wrapNone/>
              <wp:docPr id="1961935009"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FDF65" id="Rectangle 2" o:spid="_x0000_s1026" style="position:absolute;margin-left:0;margin-top:-8.25pt;width:510.25pt;height:3.6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00225CEE" w:rsidRPr="00225CEE">
      <w:rPr>
        <w:sz w:val="16"/>
        <w:szCs w:val="16"/>
      </w:rPr>
      <w:t xml:space="preserve"> </w:t>
    </w:r>
    <w:r w:rsidR="00225CEE"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00225CEE" w:rsidRPr="00225CEE">
      <w:rPr>
        <w:rFonts w:ascii="Century Gothic" w:hAnsi="Century Gothic"/>
        <w:noProof/>
        <w:sz w:val="16"/>
        <w:szCs w:val="16"/>
      </w:rPr>
      <w:t xml:space="preserve">  </w:t>
    </w:r>
    <w:hyperlink r:id="rId1" w:history="1">
      <w:r w:rsidR="00225CEE"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203291008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2</w:t>
        </w:r>
        <w:r w:rsidRPr="00E92003">
          <w:rPr>
            <w:rFonts w:ascii="Century Gothic" w:hAnsi="Century Gothic"/>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A0EC4" w14:textId="77777777" w:rsidR="00306B7F" w:rsidRDefault="00306B7F" w:rsidP="00C807DB">
      <w:pPr>
        <w:spacing w:after="0" w:line="240" w:lineRule="auto"/>
      </w:pPr>
      <w:r>
        <w:separator/>
      </w:r>
    </w:p>
  </w:footnote>
  <w:footnote w:type="continuationSeparator" w:id="0">
    <w:p w14:paraId="5CF531E9" w14:textId="77777777" w:rsidR="00306B7F" w:rsidRDefault="00306B7F" w:rsidP="00C8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740" w14:textId="0F8215D0" w:rsidR="00234AE5" w:rsidRDefault="00145F0B" w:rsidP="00695400">
    <w:pPr>
      <w:pStyle w:val="Header"/>
      <w:jc w:val="right"/>
      <w:rPr>
        <w:noProof/>
      </w:rPr>
    </w:pPr>
    <w:r>
      <w:rPr>
        <w:noProof/>
      </w:rPr>
      <mc:AlternateContent>
        <mc:Choice Requires="wps">
          <w:drawing>
            <wp:anchor distT="45720" distB="45720" distL="114300" distR="114300" simplePos="0" relativeHeight="251650560" behindDoc="0" locked="0" layoutInCell="1" allowOverlap="1" wp14:anchorId="2B526B9C" wp14:editId="55B0C969">
              <wp:simplePos x="0" y="0"/>
              <wp:positionH relativeFrom="margin">
                <wp:align>right</wp:align>
              </wp:positionH>
              <wp:positionV relativeFrom="paragraph">
                <wp:posOffset>-129654</wp:posOffset>
              </wp:positionV>
              <wp:extent cx="4572000" cy="723265"/>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23265"/>
                      </a:xfrm>
                      <a:prstGeom prst="rect">
                        <a:avLst/>
                      </a:prstGeom>
                      <a:noFill/>
                      <a:ln w="9525">
                        <a:noFill/>
                        <a:miter lim="800000"/>
                        <a:headEnd/>
                        <a:tailEnd/>
                      </a:ln>
                    </wps:spPr>
                    <wps:txbx>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56693322" w:rsidR="00295074" w:rsidRPr="00295074" w:rsidRDefault="00925061" w:rsidP="00925061">
                          <w:pPr>
                            <w:rPr>
                              <w:rFonts w:ascii="Century Gothic" w:hAnsi="Century Gothic"/>
                              <w:b/>
                              <w:bCs/>
                              <w:sz w:val="28"/>
                              <w:szCs w:val="28"/>
                            </w:rPr>
                          </w:pPr>
                          <w:r w:rsidRPr="00925061">
                            <w:rPr>
                              <w:rFonts w:ascii="Century Gothic" w:hAnsi="Century Gothic"/>
                              <w:b/>
                              <w:bCs/>
                              <w:sz w:val="28"/>
                              <w:szCs w:val="28"/>
                            </w:rPr>
                            <w:t>The Post Activity Symptoms Scale (PASS)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26B9C" id="_x0000_t202" coordsize="21600,21600" o:spt="202" path="m,l,21600r21600,l21600,xe">
              <v:stroke joinstyle="miter"/>
              <v:path gradientshapeok="t" o:connecttype="rect"/>
            </v:shapetype>
            <v:shape id="_x0000_s1027" type="#_x0000_t202" style="position:absolute;left:0;text-align:left;margin-left:308.8pt;margin-top:-10.2pt;width:5in;height:56.95pt;z-index:251650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" filled="f" stroked="f">
              <v:textbox inset="0,0,0,0">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56693322" w:rsidR="00295074" w:rsidRPr="00295074" w:rsidRDefault="00925061" w:rsidP="00925061">
                    <w:pPr>
                      <w:rPr>
                        <w:rFonts w:ascii="Century Gothic" w:hAnsi="Century Gothic"/>
                        <w:b/>
                        <w:bCs/>
                        <w:sz w:val="28"/>
                        <w:szCs w:val="28"/>
                      </w:rPr>
                    </w:pPr>
                    <w:r w:rsidRPr="00925061">
                      <w:rPr>
                        <w:rFonts w:ascii="Century Gothic" w:hAnsi="Century Gothic"/>
                        <w:b/>
                        <w:bCs/>
                        <w:sz w:val="28"/>
                        <w:szCs w:val="28"/>
                      </w:rPr>
                      <w:t>The Post Activity Symptoms Scale (PASS)</w:t>
                    </w:r>
                  </w:p>
                </w:txbxContent>
              </v:textbox>
              <w10:wrap anchorx="margin"/>
            </v:shape>
          </w:pict>
        </mc:Fallback>
      </mc:AlternateContent>
    </w:r>
    <w:r w:rsidR="00E37E3F">
      <w:rPr>
        <w:noProof/>
      </w:rPr>
      <w:drawing>
        <wp:anchor distT="0" distB="0" distL="114300" distR="114300" simplePos="0" relativeHeight="251662848" behindDoc="1" locked="0" layoutInCell="1" allowOverlap="1" wp14:anchorId="186E7944" wp14:editId="73CD7F75">
          <wp:simplePos x="0" y="0"/>
          <wp:positionH relativeFrom="margin">
            <wp:posOffset>-1270</wp:posOffset>
          </wp:positionH>
          <wp:positionV relativeFrom="paragraph">
            <wp:posOffset>-129540</wp:posOffset>
          </wp:positionV>
          <wp:extent cx="1910080" cy="953770"/>
          <wp:effectExtent l="0" t="0" r="0" b="0"/>
          <wp:wrapNone/>
          <wp:docPr id="125381886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5640" name="Picture 13"/>
                  <pic:cNvPicPr>
                    <a:picLocks noChangeAspect="1" noChangeArrowheads="1"/>
                  </pic:cNvPicPr>
                </pic:nvPicPr>
                <pic:blipFill>
                  <a:blip r:embed="rId1">
                    <a:extLst>
                      <a:ext uri="{28A0092B-C50C-407E-A947-70E740481C1C}">
                        <a14:useLocalDpi xmlns:a14="http://schemas.microsoft.com/office/drawing/2010/main" val="0"/>
                      </a:ext>
                    </a:extLst>
                  </a:blip>
                  <a:srcRect t="451" b="451"/>
                  <a:stretch>
                    <a:fillRect/>
                  </a:stretch>
                </pic:blipFill>
                <pic:spPr bwMode="auto">
                  <a:xfrm>
                    <a:off x="0" y="0"/>
                    <a:ext cx="191008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096697" w14:textId="6C9E8B8E" w:rsidR="00C807DB" w:rsidRPr="00606D9A" w:rsidRDefault="00C807DB" w:rsidP="00695400">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F1E2" w14:textId="0353351F" w:rsidR="00AB1DA1" w:rsidRDefault="00DE1C2D" w:rsidP="00904F8E">
    <w:pPr>
      <w:pStyle w:val="Header"/>
      <w:jc w:val="right"/>
    </w:pPr>
    <w:r>
      <w:rPr>
        <w:noProof/>
      </w:rPr>
      <mc:AlternateContent>
        <mc:Choice Requires="wps">
          <w:drawing>
            <wp:anchor distT="45720" distB="45720" distL="114300" distR="114300" simplePos="0" relativeHeight="251666944" behindDoc="0" locked="0" layoutInCell="1" allowOverlap="1" wp14:anchorId="2A29928C" wp14:editId="72BA6141">
              <wp:simplePos x="0" y="0"/>
              <wp:positionH relativeFrom="margin">
                <wp:posOffset>1907540</wp:posOffset>
              </wp:positionH>
              <wp:positionV relativeFrom="paragraph">
                <wp:posOffset>-125095</wp:posOffset>
              </wp:positionV>
              <wp:extent cx="4572000" cy="723265"/>
              <wp:effectExtent l="0" t="0" r="0" b="635"/>
              <wp:wrapNone/>
              <wp:docPr id="29464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23265"/>
                      </a:xfrm>
                      <a:prstGeom prst="rect">
                        <a:avLst/>
                      </a:prstGeom>
                      <a:noFill/>
                      <a:ln w="9525">
                        <a:noFill/>
                        <a:miter lim="800000"/>
                        <a:headEnd/>
                        <a:tailEnd/>
                      </a:ln>
                    </wps:spPr>
                    <wps:txbx>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3CDA3F39" w:rsidR="00DE1C2D" w:rsidRPr="00DE1C2D" w:rsidRDefault="00925061" w:rsidP="00925061">
                          <w:pPr>
                            <w:rPr>
                              <w:rFonts w:ascii="Century Gothic" w:hAnsi="Century Gothic"/>
                              <w:b/>
                              <w:bCs/>
                              <w:sz w:val="36"/>
                              <w:szCs w:val="36"/>
                            </w:rPr>
                          </w:pPr>
                          <w:r w:rsidRPr="00925061">
                            <w:rPr>
                              <w:rFonts w:ascii="Century Gothic" w:hAnsi="Century Gothic"/>
                              <w:b/>
                              <w:bCs/>
                              <w:sz w:val="36"/>
                              <w:szCs w:val="36"/>
                            </w:rPr>
                            <w:t>The Post Activity Symptoms Scale (PASS)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9928C" id="_x0000_t202" coordsize="21600,21600" o:spt="202" path="m,l,21600r21600,l21600,xe">
              <v:stroke joinstyle="miter"/>
              <v:path gradientshapeok="t" o:connecttype="rect"/>
            </v:shapetype>
            <v:shape id="_x0000_s1028" type="#_x0000_t202" style="position:absolute;left:0;text-align:left;margin-left:150.2pt;margin-top:-9.85pt;width:5in;height:56.9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" filled="f" stroked="f">
              <v:textbox inset="0,0,0,0">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3CDA3F39" w:rsidR="00DE1C2D" w:rsidRPr="00DE1C2D" w:rsidRDefault="00925061" w:rsidP="00925061">
                    <w:pPr>
                      <w:rPr>
                        <w:rFonts w:ascii="Century Gothic" w:hAnsi="Century Gothic"/>
                        <w:b/>
                        <w:bCs/>
                        <w:sz w:val="36"/>
                        <w:szCs w:val="36"/>
                      </w:rPr>
                    </w:pPr>
                    <w:r w:rsidRPr="00925061">
                      <w:rPr>
                        <w:rFonts w:ascii="Century Gothic" w:hAnsi="Century Gothic"/>
                        <w:b/>
                        <w:bCs/>
                        <w:sz w:val="36"/>
                        <w:szCs w:val="36"/>
                      </w:rPr>
                      <w:t>The Post Activity Symptoms Scale (PASS)</w:t>
                    </w:r>
                  </w:p>
                </w:txbxContent>
              </v:textbox>
              <w10:wrap anchorx="margin"/>
            </v:shape>
          </w:pict>
        </mc:Fallback>
      </mc:AlternateContent>
    </w:r>
    <w:r w:rsidR="00145F0B">
      <w:rPr>
        <w:noProof/>
      </w:rPr>
      <w:drawing>
        <wp:anchor distT="0" distB="0" distL="114300" distR="114300" simplePos="0" relativeHeight="251664896" behindDoc="1" locked="0" layoutInCell="1" allowOverlap="1" wp14:anchorId="56F45645" wp14:editId="7331EDB3">
          <wp:simplePos x="0" y="0"/>
          <wp:positionH relativeFrom="page">
            <wp:posOffset>538480</wp:posOffset>
          </wp:positionH>
          <wp:positionV relativeFrom="page">
            <wp:posOffset>334010</wp:posOffset>
          </wp:positionV>
          <wp:extent cx="1911350" cy="953770"/>
          <wp:effectExtent l="0" t="0" r="0" b="0"/>
          <wp:wrapNone/>
          <wp:docPr id="1624494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45494" name="Picture 13"/>
                  <pic:cNvPicPr>
                    <a:picLocks noChangeAspect="1" noChangeArrowheads="1"/>
                  </pic:cNvPicPr>
                </pic:nvPicPr>
                <pic:blipFill>
                  <a:blip r:embed="rId1">
                    <a:extLst>
                      <a:ext uri="{28A0092B-C50C-407E-A947-70E740481C1C}">
                        <a14:useLocalDpi xmlns:a14="http://schemas.microsoft.com/office/drawing/2010/main" val="0"/>
                      </a:ext>
                    </a:extLst>
                  </a:blip>
                  <a:srcRect t="484" b="484"/>
                  <a:stretch>
                    <a:fillRect/>
                  </a:stretch>
                </pic:blipFill>
                <pic:spPr bwMode="auto">
                  <a:xfrm>
                    <a:off x="0" y="0"/>
                    <a:ext cx="191135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DA1">
      <w:tab/>
    </w:r>
  </w:p>
  <w:p w14:paraId="3A3F9F0B" w14:textId="511AD9D4" w:rsidR="00AB1DA1" w:rsidRDefault="00E37E3F" w:rsidP="00E37E3F">
    <w:pPr>
      <w:pStyle w:val="Header"/>
      <w:tabs>
        <w:tab w:val="clear" w:pos="4513"/>
        <w:tab w:val="clear" w:pos="9026"/>
        <w:tab w:val="left" w:pos="1419"/>
      </w:tabs>
    </w:pPr>
    <w:r>
      <w:rPr>
        <w:noProof/>
      </w:rPr>
      <mc:AlternateContent>
        <mc:Choice Requires="wps">
          <w:drawing>
            <wp:anchor distT="45720" distB="45720" distL="114300" distR="114300" simplePos="0" relativeHeight="251658752" behindDoc="0" locked="0" layoutInCell="1" allowOverlap="1" wp14:anchorId="1A0EEB74" wp14:editId="0E236EEA">
              <wp:simplePos x="0" y="0"/>
              <wp:positionH relativeFrom="margin">
                <wp:posOffset>2899163</wp:posOffset>
              </wp:positionH>
              <wp:positionV relativeFrom="paragraph">
                <wp:posOffset>1177385</wp:posOffset>
              </wp:positionV>
              <wp:extent cx="4537881" cy="423080"/>
              <wp:effectExtent l="0" t="0" r="0" b="0"/>
              <wp:wrapNone/>
              <wp:docPr id="2141273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881" cy="423080"/>
                      </a:xfrm>
                      <a:prstGeom prst="rect">
                        <a:avLst/>
                      </a:prstGeom>
                      <a:noFill/>
                      <a:ln w="9525">
                        <a:noFill/>
                        <a:miter lim="800000"/>
                        <a:headEnd/>
                        <a:tailEnd/>
                      </a:ln>
                    </wps:spPr>
                    <wps:txbx>
                      <w:txbxContent>
                        <w:p w14:paraId="63975E4A" w14:textId="14A567BB" w:rsidR="006F51F0" w:rsidRPr="004E1224" w:rsidRDefault="006F51F0" w:rsidP="006F51F0">
                          <w:pPr>
                            <w:rPr>
                              <w:rFonts w:ascii="Century Gothic" w:hAnsi="Century Gothic"/>
                              <w:b/>
                              <w:bCs/>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EEB74" id="_x0000_s1029" type="#_x0000_t202" style="position:absolute;margin-left:228.3pt;margin-top:92.7pt;width:357.3pt;height:33.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" filled="f" stroked="f">
              <v:textbox>
                <w:txbxContent>
                  <w:p w14:paraId="63975E4A" w14:textId="14A567BB" w:rsidR="006F51F0" w:rsidRPr="004E1224" w:rsidRDefault="006F51F0" w:rsidP="006F51F0">
                    <w:pPr>
                      <w:rPr>
                        <w:rFonts w:ascii="Century Gothic" w:hAnsi="Century Gothic"/>
                        <w:b/>
                        <w:bCs/>
                        <w:sz w:val="36"/>
                        <w:szCs w:val="36"/>
                        <w:lang w:val="en-US"/>
                      </w:rPr>
                    </w:pP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43"/>
    <w:multiLevelType w:val="hybridMultilevel"/>
    <w:tmpl w:val="42E26B00"/>
    <w:lvl w:ilvl="0" w:tplc="B8DE923C">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0B5561C6"/>
    <w:multiLevelType w:val="multilevel"/>
    <w:tmpl w:val="5BDA1140"/>
    <w:styleLink w:val="Numberedheading"/>
    <w:lvl w:ilvl="0">
      <w:start w:val="1"/>
      <w:numFmt w:val="decimal"/>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FD7AD1"/>
    <w:multiLevelType w:val="hybridMultilevel"/>
    <w:tmpl w:val="516047E4"/>
    <w:lvl w:ilvl="0" w:tplc="FFFFFFFF">
      <w:start w:val="3"/>
      <w:numFmt w:val="decimal"/>
      <w:lvlText w:val="%1."/>
      <w:lvlJc w:val="left"/>
      <w:pPr>
        <w:ind w:left="4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8600C"/>
    <w:multiLevelType w:val="hybridMultilevel"/>
    <w:tmpl w:val="EEF0043C"/>
    <w:lvl w:ilvl="0" w:tplc="E8FEDCD8">
      <w:start w:val="1"/>
      <w:numFmt w:val="decimal"/>
      <w:lvlText w:val="%1."/>
      <w:lvlJc w:val="left"/>
      <w:pPr>
        <w:ind w:left="360" w:hanging="360"/>
      </w:pPr>
      <w:rPr>
        <w:rFonts w:hint="default"/>
        <w:b/>
        <w:bCs/>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646A7"/>
    <w:multiLevelType w:val="multilevel"/>
    <w:tmpl w:val="8E144276"/>
    <w:lvl w:ilvl="0">
      <w:start w:val="9"/>
      <w:numFmt w:val="decimal"/>
      <w:lvlText w:val="%1"/>
      <w:lvlJc w:val="left"/>
      <w:pPr>
        <w:ind w:left="435" w:hanging="435"/>
      </w:pPr>
      <w:rPr>
        <w:rFonts w:hint="default"/>
      </w:rPr>
    </w:lvl>
    <w:lvl w:ilvl="1">
      <w:start w:val="12"/>
      <w:numFmt w:val="decimal"/>
      <w:lvlText w:val="%1-%2"/>
      <w:lvlJc w:val="left"/>
      <w:pPr>
        <w:ind w:left="514" w:hanging="435"/>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5" w15:restartNumberingAfterBreak="0">
    <w:nsid w:val="1DCF4E97"/>
    <w:multiLevelType w:val="hybridMultilevel"/>
    <w:tmpl w:val="E996C6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7C4787"/>
    <w:multiLevelType w:val="hybridMultilevel"/>
    <w:tmpl w:val="854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117A"/>
    <w:multiLevelType w:val="hybridMultilevel"/>
    <w:tmpl w:val="516047E4"/>
    <w:lvl w:ilvl="0" w:tplc="CC267DBE">
      <w:start w:val="3"/>
      <w:numFmt w:val="decimal"/>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06AA4"/>
    <w:multiLevelType w:val="multilevel"/>
    <w:tmpl w:val="DFE875D0"/>
    <w:lvl w:ilvl="0">
      <w:start w:val="1"/>
      <w:numFmt w:val="decimal"/>
      <w:pStyle w:val="ListParagraph"/>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3272244"/>
    <w:multiLevelType w:val="hybridMultilevel"/>
    <w:tmpl w:val="C6F08354"/>
    <w:lvl w:ilvl="0" w:tplc="FFFFFFFF">
      <w:start w:val="1"/>
      <w:numFmt w:val="decimal"/>
      <w:lvlText w:val="%1."/>
      <w:lvlJc w:val="left"/>
      <w:pPr>
        <w:ind w:left="439" w:hanging="360"/>
      </w:pPr>
      <w:rPr>
        <w:rFonts w:hint="default"/>
      </w:rPr>
    </w:lvl>
    <w:lvl w:ilvl="1" w:tplc="0809000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D62A15"/>
    <w:multiLevelType w:val="hybridMultilevel"/>
    <w:tmpl w:val="A322CA4E"/>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11" w15:restartNumberingAfterBreak="0">
    <w:nsid w:val="3DE406A3"/>
    <w:multiLevelType w:val="hybridMultilevel"/>
    <w:tmpl w:val="BC58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BF5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6C370CF"/>
    <w:multiLevelType w:val="hybridMultilevel"/>
    <w:tmpl w:val="0B5E6A3E"/>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1556BD7"/>
    <w:multiLevelType w:val="hybridMultilevel"/>
    <w:tmpl w:val="858E1FB8"/>
    <w:lvl w:ilvl="0" w:tplc="E5D83436">
      <w:start w:val="1"/>
      <w:numFmt w:val="decimal"/>
      <w:lvlText w:val="%1."/>
      <w:lvlJc w:val="left"/>
      <w:pPr>
        <w:ind w:left="580" w:hanging="36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15" w15:restartNumberingAfterBreak="0">
    <w:nsid w:val="51D76732"/>
    <w:multiLevelType w:val="hybridMultilevel"/>
    <w:tmpl w:val="5C40582E"/>
    <w:lvl w:ilvl="0" w:tplc="4D96E1A0">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6" w15:restartNumberingAfterBreak="0">
    <w:nsid w:val="5E970C18"/>
    <w:multiLevelType w:val="multilevel"/>
    <w:tmpl w:val="4B1CEC48"/>
    <w:styleLink w:val="Paragraphnumberedlistlevel2"/>
    <w:lvl w:ilvl="0">
      <w:start w:val="1"/>
      <w:numFmt w:val="decimal"/>
      <w:lvlText w:val="%1)"/>
      <w:lvlJc w:val="left"/>
      <w:pPr>
        <w:ind w:left="737" w:hanging="283"/>
      </w:pPr>
      <w:rPr>
        <w:rFonts w:hint="default"/>
      </w:rPr>
    </w:lvl>
    <w:lvl w:ilvl="1">
      <w:start w:val="1"/>
      <w:numFmt w:val="decimal"/>
      <w:lvlText w:val="%2)"/>
      <w:lvlJc w:val="left"/>
      <w:pPr>
        <w:ind w:left="1080" w:hanging="360"/>
      </w:pPr>
      <w:rPr>
        <w:rFonts w:ascii="Century Gothic" w:hAnsi="Century Gothic"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66D417DC"/>
    <w:multiLevelType w:val="hybridMultilevel"/>
    <w:tmpl w:val="F47E2642"/>
    <w:lvl w:ilvl="0" w:tplc="08090001">
      <w:start w:val="1"/>
      <w:numFmt w:val="bullet"/>
      <w:lvlText w:val=""/>
      <w:lvlJc w:val="left"/>
      <w:pPr>
        <w:ind w:left="439" w:hanging="360"/>
      </w:pPr>
      <w:rPr>
        <w:rFonts w:ascii="Symbol" w:hAnsi="Symbol" w:hint="default"/>
      </w:rPr>
    </w:lvl>
    <w:lvl w:ilvl="1" w:tplc="08090003" w:tentative="1">
      <w:start w:val="1"/>
      <w:numFmt w:val="bullet"/>
      <w:lvlText w:val="o"/>
      <w:lvlJc w:val="left"/>
      <w:pPr>
        <w:ind w:left="1159" w:hanging="360"/>
      </w:pPr>
      <w:rPr>
        <w:rFonts w:ascii="Courier New" w:hAnsi="Courier New" w:cs="Courier New" w:hint="default"/>
      </w:rPr>
    </w:lvl>
    <w:lvl w:ilvl="2" w:tplc="08090005" w:tentative="1">
      <w:start w:val="1"/>
      <w:numFmt w:val="bullet"/>
      <w:lvlText w:val=""/>
      <w:lvlJc w:val="left"/>
      <w:pPr>
        <w:ind w:left="1879" w:hanging="360"/>
      </w:pPr>
      <w:rPr>
        <w:rFonts w:ascii="Wingdings" w:hAnsi="Wingdings" w:hint="default"/>
      </w:rPr>
    </w:lvl>
    <w:lvl w:ilvl="3" w:tplc="08090001" w:tentative="1">
      <w:start w:val="1"/>
      <w:numFmt w:val="bullet"/>
      <w:lvlText w:val=""/>
      <w:lvlJc w:val="left"/>
      <w:pPr>
        <w:ind w:left="2599" w:hanging="360"/>
      </w:pPr>
      <w:rPr>
        <w:rFonts w:ascii="Symbol" w:hAnsi="Symbol" w:hint="default"/>
      </w:rPr>
    </w:lvl>
    <w:lvl w:ilvl="4" w:tplc="08090003" w:tentative="1">
      <w:start w:val="1"/>
      <w:numFmt w:val="bullet"/>
      <w:lvlText w:val="o"/>
      <w:lvlJc w:val="left"/>
      <w:pPr>
        <w:ind w:left="3319" w:hanging="360"/>
      </w:pPr>
      <w:rPr>
        <w:rFonts w:ascii="Courier New" w:hAnsi="Courier New" w:cs="Courier New" w:hint="default"/>
      </w:rPr>
    </w:lvl>
    <w:lvl w:ilvl="5" w:tplc="08090005" w:tentative="1">
      <w:start w:val="1"/>
      <w:numFmt w:val="bullet"/>
      <w:lvlText w:val=""/>
      <w:lvlJc w:val="left"/>
      <w:pPr>
        <w:ind w:left="4039" w:hanging="360"/>
      </w:pPr>
      <w:rPr>
        <w:rFonts w:ascii="Wingdings" w:hAnsi="Wingdings" w:hint="default"/>
      </w:rPr>
    </w:lvl>
    <w:lvl w:ilvl="6" w:tplc="08090001" w:tentative="1">
      <w:start w:val="1"/>
      <w:numFmt w:val="bullet"/>
      <w:lvlText w:val=""/>
      <w:lvlJc w:val="left"/>
      <w:pPr>
        <w:ind w:left="4759" w:hanging="360"/>
      </w:pPr>
      <w:rPr>
        <w:rFonts w:ascii="Symbol" w:hAnsi="Symbol" w:hint="default"/>
      </w:rPr>
    </w:lvl>
    <w:lvl w:ilvl="7" w:tplc="08090003" w:tentative="1">
      <w:start w:val="1"/>
      <w:numFmt w:val="bullet"/>
      <w:lvlText w:val="o"/>
      <w:lvlJc w:val="left"/>
      <w:pPr>
        <w:ind w:left="5479" w:hanging="360"/>
      </w:pPr>
      <w:rPr>
        <w:rFonts w:ascii="Courier New" w:hAnsi="Courier New" w:cs="Courier New" w:hint="default"/>
      </w:rPr>
    </w:lvl>
    <w:lvl w:ilvl="8" w:tplc="08090005" w:tentative="1">
      <w:start w:val="1"/>
      <w:numFmt w:val="bullet"/>
      <w:lvlText w:val=""/>
      <w:lvlJc w:val="left"/>
      <w:pPr>
        <w:ind w:left="6199" w:hanging="360"/>
      </w:pPr>
      <w:rPr>
        <w:rFonts w:ascii="Wingdings" w:hAnsi="Wingdings" w:hint="default"/>
      </w:rPr>
    </w:lvl>
  </w:abstractNum>
  <w:abstractNum w:abstractNumId="18" w15:restartNumberingAfterBreak="0">
    <w:nsid w:val="68792474"/>
    <w:multiLevelType w:val="hybridMultilevel"/>
    <w:tmpl w:val="5680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FC6EDF"/>
    <w:multiLevelType w:val="hybridMultilevel"/>
    <w:tmpl w:val="96CA60E4"/>
    <w:lvl w:ilvl="0" w:tplc="6CA8EDC2">
      <w:start w:val="1"/>
      <w:numFmt w:val="decimal"/>
      <w:pStyle w:val="tableheading09"/>
      <w:lvlText w:val="%1."/>
      <w:lvlJc w:val="left"/>
      <w:pPr>
        <w:ind w:left="43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6B6499"/>
    <w:multiLevelType w:val="hybridMultilevel"/>
    <w:tmpl w:val="858E1FB8"/>
    <w:lvl w:ilvl="0" w:tplc="FFFFFFFF">
      <w:start w:val="1"/>
      <w:numFmt w:val="decimal"/>
      <w:lvlText w:val="%1."/>
      <w:lvlJc w:val="left"/>
      <w:pPr>
        <w:ind w:left="580" w:hanging="360"/>
      </w:pPr>
      <w:rPr>
        <w:rFonts w:hint="default"/>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21" w15:restartNumberingAfterBreak="0">
    <w:nsid w:val="776F22FC"/>
    <w:multiLevelType w:val="multilevel"/>
    <w:tmpl w:val="4B1CEC48"/>
    <w:numStyleLink w:val="Paragraphnumberedlistlevel2"/>
  </w:abstractNum>
  <w:abstractNum w:abstractNumId="22" w15:restartNumberingAfterBreak="0">
    <w:nsid w:val="79201F3B"/>
    <w:multiLevelType w:val="hybridMultilevel"/>
    <w:tmpl w:val="5C40582E"/>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23" w15:restartNumberingAfterBreak="0">
    <w:nsid w:val="7F4D78D7"/>
    <w:multiLevelType w:val="hybridMultilevel"/>
    <w:tmpl w:val="AA4EE2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84955">
    <w:abstractNumId w:val="3"/>
  </w:num>
  <w:num w:numId="2" w16cid:durableId="1159926374">
    <w:abstractNumId w:val="1"/>
  </w:num>
  <w:num w:numId="3" w16cid:durableId="2003848825">
    <w:abstractNumId w:val="8"/>
  </w:num>
  <w:num w:numId="4" w16cid:durableId="1242835120">
    <w:abstractNumId w:val="12"/>
  </w:num>
  <w:num w:numId="5" w16cid:durableId="2074347909">
    <w:abstractNumId w:val="16"/>
  </w:num>
  <w:num w:numId="6" w16cid:durableId="522130509">
    <w:abstractNumId w:val="21"/>
  </w:num>
  <w:num w:numId="7" w16cid:durableId="62607544">
    <w:abstractNumId w:val="18"/>
  </w:num>
  <w:num w:numId="8" w16cid:durableId="1816532026">
    <w:abstractNumId w:val="6"/>
  </w:num>
  <w:num w:numId="9" w16cid:durableId="426970637">
    <w:abstractNumId w:val="23"/>
  </w:num>
  <w:num w:numId="10" w16cid:durableId="1940792972">
    <w:abstractNumId w:val="5"/>
  </w:num>
  <w:num w:numId="11" w16cid:durableId="410742429">
    <w:abstractNumId w:val="0"/>
  </w:num>
  <w:num w:numId="12" w16cid:durableId="374889934">
    <w:abstractNumId w:val="4"/>
  </w:num>
  <w:num w:numId="13" w16cid:durableId="727612873">
    <w:abstractNumId w:val="10"/>
  </w:num>
  <w:num w:numId="14" w16cid:durableId="823856569">
    <w:abstractNumId w:val="7"/>
  </w:num>
  <w:num w:numId="15" w16cid:durableId="2110852235">
    <w:abstractNumId w:val="2"/>
  </w:num>
  <w:num w:numId="16" w16cid:durableId="1962882560">
    <w:abstractNumId w:val="19"/>
  </w:num>
  <w:num w:numId="17" w16cid:durableId="1986003707">
    <w:abstractNumId w:val="19"/>
  </w:num>
  <w:num w:numId="18" w16cid:durableId="513494437">
    <w:abstractNumId w:val="19"/>
    <w:lvlOverride w:ilvl="0">
      <w:startOverride w:val="3"/>
    </w:lvlOverride>
  </w:num>
  <w:num w:numId="19" w16cid:durableId="2090735023">
    <w:abstractNumId w:val="19"/>
  </w:num>
  <w:num w:numId="20" w16cid:durableId="1827277775">
    <w:abstractNumId w:val="19"/>
    <w:lvlOverride w:ilvl="0">
      <w:startOverride w:val="2"/>
    </w:lvlOverride>
  </w:num>
  <w:num w:numId="21" w16cid:durableId="1195848716">
    <w:abstractNumId w:val="19"/>
    <w:lvlOverride w:ilvl="0">
      <w:startOverride w:val="1"/>
    </w:lvlOverride>
  </w:num>
  <w:num w:numId="22" w16cid:durableId="921791514">
    <w:abstractNumId w:val="9"/>
  </w:num>
  <w:num w:numId="23" w16cid:durableId="285549882">
    <w:abstractNumId w:val="19"/>
    <w:lvlOverride w:ilvl="0">
      <w:startOverride w:val="1"/>
    </w:lvlOverride>
  </w:num>
  <w:num w:numId="24" w16cid:durableId="861475298">
    <w:abstractNumId w:val="13"/>
  </w:num>
  <w:num w:numId="25" w16cid:durableId="30612462">
    <w:abstractNumId w:val="11"/>
  </w:num>
  <w:num w:numId="26" w16cid:durableId="949554932">
    <w:abstractNumId w:val="17"/>
  </w:num>
  <w:num w:numId="27" w16cid:durableId="2069188363">
    <w:abstractNumId w:val="15"/>
  </w:num>
  <w:num w:numId="28" w16cid:durableId="1259870572">
    <w:abstractNumId w:val="19"/>
  </w:num>
  <w:num w:numId="29" w16cid:durableId="1148278264">
    <w:abstractNumId w:val="22"/>
  </w:num>
  <w:num w:numId="30" w16cid:durableId="753622918">
    <w:abstractNumId w:val="14"/>
  </w:num>
  <w:num w:numId="31" w16cid:durableId="4210238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4C32DA"/>
    <w:rsid w:val="00014376"/>
    <w:rsid w:val="0002061F"/>
    <w:rsid w:val="00032AAD"/>
    <w:rsid w:val="00041C6A"/>
    <w:rsid w:val="0005123F"/>
    <w:rsid w:val="00052569"/>
    <w:rsid w:val="0005284F"/>
    <w:rsid w:val="00056F22"/>
    <w:rsid w:val="000647F5"/>
    <w:rsid w:val="00074DDF"/>
    <w:rsid w:val="00082FEE"/>
    <w:rsid w:val="00087F85"/>
    <w:rsid w:val="00092825"/>
    <w:rsid w:val="000A33DD"/>
    <w:rsid w:val="000B1159"/>
    <w:rsid w:val="000B33C6"/>
    <w:rsid w:val="000C758A"/>
    <w:rsid w:val="000C76D2"/>
    <w:rsid w:val="000D4E84"/>
    <w:rsid w:val="000D77F0"/>
    <w:rsid w:val="000E08E8"/>
    <w:rsid w:val="0010371C"/>
    <w:rsid w:val="00104176"/>
    <w:rsid w:val="00107839"/>
    <w:rsid w:val="00107C00"/>
    <w:rsid w:val="00113A6E"/>
    <w:rsid w:val="001215B2"/>
    <w:rsid w:val="001275C6"/>
    <w:rsid w:val="00133220"/>
    <w:rsid w:val="001430CB"/>
    <w:rsid w:val="00145F0B"/>
    <w:rsid w:val="00157F2C"/>
    <w:rsid w:val="00171C47"/>
    <w:rsid w:val="00174097"/>
    <w:rsid w:val="00185515"/>
    <w:rsid w:val="00191979"/>
    <w:rsid w:val="00192E71"/>
    <w:rsid w:val="00192F18"/>
    <w:rsid w:val="001A208E"/>
    <w:rsid w:val="001A34F2"/>
    <w:rsid w:val="001A7507"/>
    <w:rsid w:val="001B4D23"/>
    <w:rsid w:val="001C40C9"/>
    <w:rsid w:val="001D6738"/>
    <w:rsid w:val="001D76D8"/>
    <w:rsid w:val="001E1586"/>
    <w:rsid w:val="001E7506"/>
    <w:rsid w:val="001F39C2"/>
    <w:rsid w:val="001F6425"/>
    <w:rsid w:val="00204D0A"/>
    <w:rsid w:val="0020689A"/>
    <w:rsid w:val="00212C08"/>
    <w:rsid w:val="00212F2A"/>
    <w:rsid w:val="002149E0"/>
    <w:rsid w:val="002232F4"/>
    <w:rsid w:val="00223F42"/>
    <w:rsid w:val="00225CEE"/>
    <w:rsid w:val="002274AD"/>
    <w:rsid w:val="00230316"/>
    <w:rsid w:val="002310E2"/>
    <w:rsid w:val="0023133C"/>
    <w:rsid w:val="002317EA"/>
    <w:rsid w:val="00234AE5"/>
    <w:rsid w:val="0023521F"/>
    <w:rsid w:val="00242A1A"/>
    <w:rsid w:val="0024716B"/>
    <w:rsid w:val="002678DA"/>
    <w:rsid w:val="002808C3"/>
    <w:rsid w:val="00284636"/>
    <w:rsid w:val="0028466D"/>
    <w:rsid w:val="00284C43"/>
    <w:rsid w:val="002903C7"/>
    <w:rsid w:val="00295074"/>
    <w:rsid w:val="00297E98"/>
    <w:rsid w:val="002A3437"/>
    <w:rsid w:val="002A46C1"/>
    <w:rsid w:val="002A7932"/>
    <w:rsid w:val="002B0392"/>
    <w:rsid w:val="002B1C9F"/>
    <w:rsid w:val="002B1EDC"/>
    <w:rsid w:val="002B2413"/>
    <w:rsid w:val="002B70FF"/>
    <w:rsid w:val="002C292A"/>
    <w:rsid w:val="002C6CE7"/>
    <w:rsid w:val="002D64E1"/>
    <w:rsid w:val="002E0B69"/>
    <w:rsid w:val="002E2DD5"/>
    <w:rsid w:val="002E5235"/>
    <w:rsid w:val="002E6305"/>
    <w:rsid w:val="002E6F07"/>
    <w:rsid w:val="002E714F"/>
    <w:rsid w:val="002F10B4"/>
    <w:rsid w:val="00303293"/>
    <w:rsid w:val="00306B7F"/>
    <w:rsid w:val="003156AC"/>
    <w:rsid w:val="0032149F"/>
    <w:rsid w:val="00322295"/>
    <w:rsid w:val="00322A61"/>
    <w:rsid w:val="00323405"/>
    <w:rsid w:val="00323D71"/>
    <w:rsid w:val="00351E2B"/>
    <w:rsid w:val="00351E9F"/>
    <w:rsid w:val="00357F20"/>
    <w:rsid w:val="00364060"/>
    <w:rsid w:val="00364FBA"/>
    <w:rsid w:val="00373239"/>
    <w:rsid w:val="0037748C"/>
    <w:rsid w:val="00384ADA"/>
    <w:rsid w:val="00392CA8"/>
    <w:rsid w:val="0039637F"/>
    <w:rsid w:val="00396FAC"/>
    <w:rsid w:val="003A500B"/>
    <w:rsid w:val="003A7ACB"/>
    <w:rsid w:val="003C31D3"/>
    <w:rsid w:val="003D4E7D"/>
    <w:rsid w:val="003D606C"/>
    <w:rsid w:val="003D72C6"/>
    <w:rsid w:val="003E5669"/>
    <w:rsid w:val="003E7F89"/>
    <w:rsid w:val="003F236C"/>
    <w:rsid w:val="003F2A9B"/>
    <w:rsid w:val="003F4C8D"/>
    <w:rsid w:val="003F52BF"/>
    <w:rsid w:val="003F71CD"/>
    <w:rsid w:val="00401AAE"/>
    <w:rsid w:val="00410A92"/>
    <w:rsid w:val="00411723"/>
    <w:rsid w:val="00413ADB"/>
    <w:rsid w:val="00424257"/>
    <w:rsid w:val="00424DC7"/>
    <w:rsid w:val="004300EF"/>
    <w:rsid w:val="0043551A"/>
    <w:rsid w:val="0043708A"/>
    <w:rsid w:val="00460757"/>
    <w:rsid w:val="004705D6"/>
    <w:rsid w:val="0047092E"/>
    <w:rsid w:val="004861E6"/>
    <w:rsid w:val="004915FA"/>
    <w:rsid w:val="00492305"/>
    <w:rsid w:val="004A1116"/>
    <w:rsid w:val="004A4F1E"/>
    <w:rsid w:val="004A79C3"/>
    <w:rsid w:val="004B1E0A"/>
    <w:rsid w:val="004B3E70"/>
    <w:rsid w:val="004B4C9D"/>
    <w:rsid w:val="004C3419"/>
    <w:rsid w:val="004E033B"/>
    <w:rsid w:val="004E1224"/>
    <w:rsid w:val="004E2477"/>
    <w:rsid w:val="004E2F05"/>
    <w:rsid w:val="004F0267"/>
    <w:rsid w:val="004F459B"/>
    <w:rsid w:val="00512073"/>
    <w:rsid w:val="005159CA"/>
    <w:rsid w:val="00526E48"/>
    <w:rsid w:val="005332A4"/>
    <w:rsid w:val="00534CDB"/>
    <w:rsid w:val="00536AE7"/>
    <w:rsid w:val="00541E40"/>
    <w:rsid w:val="00556D41"/>
    <w:rsid w:val="005579EA"/>
    <w:rsid w:val="00557B82"/>
    <w:rsid w:val="005605CC"/>
    <w:rsid w:val="0056237F"/>
    <w:rsid w:val="00562DF8"/>
    <w:rsid w:val="00563B91"/>
    <w:rsid w:val="005640B6"/>
    <w:rsid w:val="00565E1D"/>
    <w:rsid w:val="005847EE"/>
    <w:rsid w:val="00585C5C"/>
    <w:rsid w:val="0058755C"/>
    <w:rsid w:val="00593326"/>
    <w:rsid w:val="005955C7"/>
    <w:rsid w:val="005B0548"/>
    <w:rsid w:val="005B2671"/>
    <w:rsid w:val="005C1287"/>
    <w:rsid w:val="005C4F7B"/>
    <w:rsid w:val="005F0F0E"/>
    <w:rsid w:val="005F30E9"/>
    <w:rsid w:val="005F45B2"/>
    <w:rsid w:val="005F5528"/>
    <w:rsid w:val="0060173A"/>
    <w:rsid w:val="00601A47"/>
    <w:rsid w:val="00606D9A"/>
    <w:rsid w:val="00617334"/>
    <w:rsid w:val="00626047"/>
    <w:rsid w:val="006302A3"/>
    <w:rsid w:val="00640218"/>
    <w:rsid w:val="00646787"/>
    <w:rsid w:val="00650441"/>
    <w:rsid w:val="00662C00"/>
    <w:rsid w:val="006676BB"/>
    <w:rsid w:val="00670DC0"/>
    <w:rsid w:val="00675126"/>
    <w:rsid w:val="006900A6"/>
    <w:rsid w:val="006945AD"/>
    <w:rsid w:val="00695400"/>
    <w:rsid w:val="00695925"/>
    <w:rsid w:val="00697703"/>
    <w:rsid w:val="00697948"/>
    <w:rsid w:val="006A5199"/>
    <w:rsid w:val="006B013E"/>
    <w:rsid w:val="006B4CC0"/>
    <w:rsid w:val="006C02F1"/>
    <w:rsid w:val="006C5565"/>
    <w:rsid w:val="006C7B81"/>
    <w:rsid w:val="006D1DE3"/>
    <w:rsid w:val="006D6EC7"/>
    <w:rsid w:val="006E1760"/>
    <w:rsid w:val="006F4167"/>
    <w:rsid w:val="006F51F0"/>
    <w:rsid w:val="006F53ED"/>
    <w:rsid w:val="006F5E0F"/>
    <w:rsid w:val="00700462"/>
    <w:rsid w:val="0070584E"/>
    <w:rsid w:val="00705FC9"/>
    <w:rsid w:val="00710545"/>
    <w:rsid w:val="00716428"/>
    <w:rsid w:val="007206A1"/>
    <w:rsid w:val="007221B8"/>
    <w:rsid w:val="007238F8"/>
    <w:rsid w:val="007307BC"/>
    <w:rsid w:val="00732AAD"/>
    <w:rsid w:val="00743D97"/>
    <w:rsid w:val="007556B0"/>
    <w:rsid w:val="00757169"/>
    <w:rsid w:val="007605C4"/>
    <w:rsid w:val="00761E92"/>
    <w:rsid w:val="00764738"/>
    <w:rsid w:val="007656C8"/>
    <w:rsid w:val="00770920"/>
    <w:rsid w:val="00775823"/>
    <w:rsid w:val="00784951"/>
    <w:rsid w:val="00791616"/>
    <w:rsid w:val="00791682"/>
    <w:rsid w:val="0079236C"/>
    <w:rsid w:val="007A565E"/>
    <w:rsid w:val="007B0687"/>
    <w:rsid w:val="007C2C91"/>
    <w:rsid w:val="007D10F5"/>
    <w:rsid w:val="007D21A5"/>
    <w:rsid w:val="007D728F"/>
    <w:rsid w:val="007D7F15"/>
    <w:rsid w:val="007E1CA2"/>
    <w:rsid w:val="007E33D0"/>
    <w:rsid w:val="007E4796"/>
    <w:rsid w:val="007F02FE"/>
    <w:rsid w:val="007F13B3"/>
    <w:rsid w:val="007F5A49"/>
    <w:rsid w:val="007F69EE"/>
    <w:rsid w:val="00800665"/>
    <w:rsid w:val="00812347"/>
    <w:rsid w:val="0081473D"/>
    <w:rsid w:val="00815B2B"/>
    <w:rsid w:val="008210EB"/>
    <w:rsid w:val="008304CA"/>
    <w:rsid w:val="008305B2"/>
    <w:rsid w:val="00833CE0"/>
    <w:rsid w:val="008377FB"/>
    <w:rsid w:val="00845BBC"/>
    <w:rsid w:val="008477FB"/>
    <w:rsid w:val="00847895"/>
    <w:rsid w:val="00847A6C"/>
    <w:rsid w:val="00860E3F"/>
    <w:rsid w:val="0086138F"/>
    <w:rsid w:val="00864A60"/>
    <w:rsid w:val="0087413B"/>
    <w:rsid w:val="00890AB0"/>
    <w:rsid w:val="0089772E"/>
    <w:rsid w:val="008B352B"/>
    <w:rsid w:val="008C590C"/>
    <w:rsid w:val="008D1B4B"/>
    <w:rsid w:val="008D76BD"/>
    <w:rsid w:val="008F24D5"/>
    <w:rsid w:val="008F3DE8"/>
    <w:rsid w:val="008F76B8"/>
    <w:rsid w:val="00902E73"/>
    <w:rsid w:val="00904937"/>
    <w:rsid w:val="00904F8E"/>
    <w:rsid w:val="00905033"/>
    <w:rsid w:val="00906499"/>
    <w:rsid w:val="009066B2"/>
    <w:rsid w:val="009106E3"/>
    <w:rsid w:val="00921B67"/>
    <w:rsid w:val="00924401"/>
    <w:rsid w:val="00925061"/>
    <w:rsid w:val="00931AFD"/>
    <w:rsid w:val="0095136E"/>
    <w:rsid w:val="0096032E"/>
    <w:rsid w:val="00961C46"/>
    <w:rsid w:val="00961CA1"/>
    <w:rsid w:val="00966360"/>
    <w:rsid w:val="009676CB"/>
    <w:rsid w:val="00976EC4"/>
    <w:rsid w:val="00983109"/>
    <w:rsid w:val="00987833"/>
    <w:rsid w:val="00995D98"/>
    <w:rsid w:val="009A3805"/>
    <w:rsid w:val="009A43FE"/>
    <w:rsid w:val="009A559C"/>
    <w:rsid w:val="009B1A68"/>
    <w:rsid w:val="009B6581"/>
    <w:rsid w:val="009C0B18"/>
    <w:rsid w:val="009C16D6"/>
    <w:rsid w:val="009C49FC"/>
    <w:rsid w:val="009D18C9"/>
    <w:rsid w:val="009D3CD2"/>
    <w:rsid w:val="009D469F"/>
    <w:rsid w:val="009D5713"/>
    <w:rsid w:val="009F333C"/>
    <w:rsid w:val="009F34AD"/>
    <w:rsid w:val="009F67BD"/>
    <w:rsid w:val="009F6AB3"/>
    <w:rsid w:val="00A011A6"/>
    <w:rsid w:val="00A103F0"/>
    <w:rsid w:val="00A2003B"/>
    <w:rsid w:val="00A31FD7"/>
    <w:rsid w:val="00A32A8D"/>
    <w:rsid w:val="00A3765F"/>
    <w:rsid w:val="00A41DFF"/>
    <w:rsid w:val="00A4488B"/>
    <w:rsid w:val="00A50A7D"/>
    <w:rsid w:val="00A50B4C"/>
    <w:rsid w:val="00A5699C"/>
    <w:rsid w:val="00A60FFC"/>
    <w:rsid w:val="00A65677"/>
    <w:rsid w:val="00A711DB"/>
    <w:rsid w:val="00A850C2"/>
    <w:rsid w:val="00AA216C"/>
    <w:rsid w:val="00AA3D8B"/>
    <w:rsid w:val="00AB0DE4"/>
    <w:rsid w:val="00AB1DA1"/>
    <w:rsid w:val="00AB4271"/>
    <w:rsid w:val="00AC0995"/>
    <w:rsid w:val="00AC1C41"/>
    <w:rsid w:val="00AC34F1"/>
    <w:rsid w:val="00AC5B0F"/>
    <w:rsid w:val="00AD7FF8"/>
    <w:rsid w:val="00AE0294"/>
    <w:rsid w:val="00AE2BA2"/>
    <w:rsid w:val="00AF0F5D"/>
    <w:rsid w:val="00AF39B6"/>
    <w:rsid w:val="00B06161"/>
    <w:rsid w:val="00B15684"/>
    <w:rsid w:val="00B212DC"/>
    <w:rsid w:val="00B2764D"/>
    <w:rsid w:val="00B302DC"/>
    <w:rsid w:val="00B31E7B"/>
    <w:rsid w:val="00B37C95"/>
    <w:rsid w:val="00B4349D"/>
    <w:rsid w:val="00B45C1B"/>
    <w:rsid w:val="00B51EDF"/>
    <w:rsid w:val="00B5435E"/>
    <w:rsid w:val="00B60B22"/>
    <w:rsid w:val="00B71A09"/>
    <w:rsid w:val="00B723FD"/>
    <w:rsid w:val="00B8118C"/>
    <w:rsid w:val="00B81E93"/>
    <w:rsid w:val="00B851BA"/>
    <w:rsid w:val="00B85EF4"/>
    <w:rsid w:val="00B90F86"/>
    <w:rsid w:val="00B92AE1"/>
    <w:rsid w:val="00BA7443"/>
    <w:rsid w:val="00BB12F8"/>
    <w:rsid w:val="00BB4D82"/>
    <w:rsid w:val="00BC4E07"/>
    <w:rsid w:val="00BD05EC"/>
    <w:rsid w:val="00BE4CB8"/>
    <w:rsid w:val="00BF2681"/>
    <w:rsid w:val="00BF3A48"/>
    <w:rsid w:val="00BF5960"/>
    <w:rsid w:val="00C007DC"/>
    <w:rsid w:val="00C040C1"/>
    <w:rsid w:val="00C05439"/>
    <w:rsid w:val="00C06442"/>
    <w:rsid w:val="00C129B0"/>
    <w:rsid w:val="00C14E00"/>
    <w:rsid w:val="00C1572F"/>
    <w:rsid w:val="00C22FB5"/>
    <w:rsid w:val="00C31CC0"/>
    <w:rsid w:val="00C42EF3"/>
    <w:rsid w:val="00C44092"/>
    <w:rsid w:val="00C44ADD"/>
    <w:rsid w:val="00C51A32"/>
    <w:rsid w:val="00C52878"/>
    <w:rsid w:val="00C605A9"/>
    <w:rsid w:val="00C66978"/>
    <w:rsid w:val="00C71D89"/>
    <w:rsid w:val="00C73C75"/>
    <w:rsid w:val="00C74E38"/>
    <w:rsid w:val="00C74FC9"/>
    <w:rsid w:val="00C807DB"/>
    <w:rsid w:val="00C86026"/>
    <w:rsid w:val="00C872BB"/>
    <w:rsid w:val="00C93134"/>
    <w:rsid w:val="00CA242E"/>
    <w:rsid w:val="00CA3D67"/>
    <w:rsid w:val="00CA578B"/>
    <w:rsid w:val="00CA5B04"/>
    <w:rsid w:val="00CB372B"/>
    <w:rsid w:val="00CB6597"/>
    <w:rsid w:val="00CC1266"/>
    <w:rsid w:val="00CC21B9"/>
    <w:rsid w:val="00CD651C"/>
    <w:rsid w:val="00D0501E"/>
    <w:rsid w:val="00D05A81"/>
    <w:rsid w:val="00D256B4"/>
    <w:rsid w:val="00D26F7C"/>
    <w:rsid w:val="00D273A6"/>
    <w:rsid w:val="00D43809"/>
    <w:rsid w:val="00D47D77"/>
    <w:rsid w:val="00D52190"/>
    <w:rsid w:val="00D6078E"/>
    <w:rsid w:val="00D629B2"/>
    <w:rsid w:val="00D63460"/>
    <w:rsid w:val="00D656E0"/>
    <w:rsid w:val="00D76EF0"/>
    <w:rsid w:val="00D84036"/>
    <w:rsid w:val="00DA10D8"/>
    <w:rsid w:val="00DA1838"/>
    <w:rsid w:val="00DB27FA"/>
    <w:rsid w:val="00DC0C61"/>
    <w:rsid w:val="00DC14B1"/>
    <w:rsid w:val="00DC18C8"/>
    <w:rsid w:val="00DC22BF"/>
    <w:rsid w:val="00DC4738"/>
    <w:rsid w:val="00DD4806"/>
    <w:rsid w:val="00DE1696"/>
    <w:rsid w:val="00DE1C2D"/>
    <w:rsid w:val="00DE37AB"/>
    <w:rsid w:val="00DE574B"/>
    <w:rsid w:val="00DE7E85"/>
    <w:rsid w:val="00DF57CE"/>
    <w:rsid w:val="00E05386"/>
    <w:rsid w:val="00E20792"/>
    <w:rsid w:val="00E31BBA"/>
    <w:rsid w:val="00E36580"/>
    <w:rsid w:val="00E37E3F"/>
    <w:rsid w:val="00E40AC4"/>
    <w:rsid w:val="00E40B28"/>
    <w:rsid w:val="00E44C9A"/>
    <w:rsid w:val="00E526F0"/>
    <w:rsid w:val="00E52C8B"/>
    <w:rsid w:val="00E57430"/>
    <w:rsid w:val="00E627E1"/>
    <w:rsid w:val="00E64041"/>
    <w:rsid w:val="00E71A6E"/>
    <w:rsid w:val="00E77D1F"/>
    <w:rsid w:val="00E83A89"/>
    <w:rsid w:val="00E86A4B"/>
    <w:rsid w:val="00E90453"/>
    <w:rsid w:val="00E92003"/>
    <w:rsid w:val="00E9771D"/>
    <w:rsid w:val="00EA14A8"/>
    <w:rsid w:val="00EA761E"/>
    <w:rsid w:val="00EC35E7"/>
    <w:rsid w:val="00EC6FDE"/>
    <w:rsid w:val="00ED7C7A"/>
    <w:rsid w:val="00EE6DA7"/>
    <w:rsid w:val="00EF658E"/>
    <w:rsid w:val="00EF74FE"/>
    <w:rsid w:val="00F0042C"/>
    <w:rsid w:val="00F01F70"/>
    <w:rsid w:val="00F03844"/>
    <w:rsid w:val="00F0631A"/>
    <w:rsid w:val="00F1105D"/>
    <w:rsid w:val="00F110E3"/>
    <w:rsid w:val="00F11385"/>
    <w:rsid w:val="00F17F71"/>
    <w:rsid w:val="00F25772"/>
    <w:rsid w:val="00F37410"/>
    <w:rsid w:val="00F4196B"/>
    <w:rsid w:val="00F41FE2"/>
    <w:rsid w:val="00F46C44"/>
    <w:rsid w:val="00F57A17"/>
    <w:rsid w:val="00F779AD"/>
    <w:rsid w:val="00F831A2"/>
    <w:rsid w:val="00F92ABE"/>
    <w:rsid w:val="00F9580A"/>
    <w:rsid w:val="00FA192E"/>
    <w:rsid w:val="00FB67C2"/>
    <w:rsid w:val="00FB6D0B"/>
    <w:rsid w:val="00FC32F9"/>
    <w:rsid w:val="00FD46B8"/>
    <w:rsid w:val="00FE1FA3"/>
    <w:rsid w:val="00FE3751"/>
    <w:rsid w:val="00FE73C3"/>
    <w:rsid w:val="00FF1739"/>
    <w:rsid w:val="00FF3681"/>
    <w:rsid w:val="00FF584E"/>
    <w:rsid w:val="00FF71CE"/>
    <w:rsid w:val="0A4C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2DA"/>
  <w15:chartTrackingRefBased/>
  <w15:docId w15:val="{F4A66A2E-E57F-4553-973B-B1403E9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Ramsay Research List Paragraph"/>
    <w:basedOn w:val="Paragraph"/>
    <w:autoRedefine/>
    <w:uiPriority w:val="34"/>
    <w:qFormat/>
    <w:rsid w:val="00E526F0"/>
    <w:pPr>
      <w:numPr>
        <w:numId w:val="3"/>
      </w:numPr>
      <w:pBdr>
        <w:top w:val="single" w:sz="12" w:space="6" w:color="7030A0"/>
      </w:pBdr>
      <w:spacing w:after="360" w:line="240" w:lineRule="auto"/>
      <w:ind w:left="357" w:hanging="357"/>
      <w:contextualSpacing/>
    </w:pPr>
    <w:rPr>
      <w:b/>
      <w:bCs/>
      <w:color w:val="7030A0"/>
    </w:rPr>
  </w:style>
  <w:style w:type="paragraph" w:styleId="Header">
    <w:name w:val="header"/>
    <w:basedOn w:val="Normal"/>
    <w:link w:val="HeaderChar"/>
    <w:uiPriority w:val="99"/>
    <w:unhideWhenUsed/>
    <w:rsid w:val="00C8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DB"/>
  </w:style>
  <w:style w:type="paragraph" w:styleId="Footer">
    <w:name w:val="footer"/>
    <w:basedOn w:val="Normal"/>
    <w:link w:val="FooterChar"/>
    <w:uiPriority w:val="99"/>
    <w:unhideWhenUsed/>
    <w:rsid w:val="00C8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DB"/>
  </w:style>
  <w:style w:type="character" w:styleId="PlaceholderText">
    <w:name w:val="Placeholder Text"/>
    <w:basedOn w:val="DefaultParagraphFont"/>
    <w:uiPriority w:val="99"/>
    <w:semiHidden/>
    <w:rsid w:val="0037748C"/>
    <w:rPr>
      <w:color w:val="666666"/>
    </w:rPr>
  </w:style>
  <w:style w:type="character" w:styleId="Hyperlink">
    <w:name w:val="Hyperlink"/>
    <w:basedOn w:val="DefaultParagraphFont"/>
    <w:uiPriority w:val="99"/>
    <w:unhideWhenUsed/>
    <w:rsid w:val="00185515"/>
    <w:rPr>
      <w:color w:val="467886" w:themeColor="hyperlink"/>
      <w:u w:val="single"/>
    </w:rPr>
  </w:style>
  <w:style w:type="character" w:styleId="UnresolvedMention">
    <w:name w:val="Unresolved Mention"/>
    <w:basedOn w:val="DefaultParagraphFont"/>
    <w:uiPriority w:val="99"/>
    <w:semiHidden/>
    <w:unhideWhenUsed/>
    <w:rsid w:val="00185515"/>
    <w:rPr>
      <w:color w:val="605E5C"/>
      <w:shd w:val="clear" w:color="auto" w:fill="E1DFDD"/>
    </w:rPr>
  </w:style>
  <w:style w:type="numbering" w:customStyle="1" w:styleId="Numberedheading">
    <w:name w:val="Numbered heading"/>
    <w:basedOn w:val="NoList"/>
    <w:uiPriority w:val="99"/>
    <w:rsid w:val="00556D41"/>
    <w:pPr>
      <w:numPr>
        <w:numId w:val="2"/>
      </w:numPr>
    </w:pPr>
  </w:style>
  <w:style w:type="paragraph" w:customStyle="1" w:styleId="Paragraph">
    <w:name w:val="Paragraph"/>
    <w:basedOn w:val="Normal"/>
    <w:link w:val="ParagraphChar"/>
    <w:qFormat/>
    <w:rsid w:val="00157F2C"/>
    <w:pPr>
      <w:spacing w:after="240" w:line="278" w:lineRule="auto"/>
    </w:pPr>
  </w:style>
  <w:style w:type="table" w:styleId="TableGrid">
    <w:name w:val="Table Grid"/>
    <w:basedOn w:val="TableNormal"/>
    <w:uiPriority w:val="39"/>
    <w:rsid w:val="00D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agraphnumberedlistlevel2">
    <w:name w:val="Paragraph numbered list level 2"/>
    <w:basedOn w:val="NoList"/>
    <w:uiPriority w:val="99"/>
    <w:rsid w:val="00F11385"/>
    <w:pPr>
      <w:numPr>
        <w:numId w:val="5"/>
      </w:numPr>
    </w:pPr>
  </w:style>
  <w:style w:type="paragraph" w:customStyle="1" w:styleId="Title1">
    <w:name w:val="Title1"/>
    <w:basedOn w:val="ListParagraph"/>
    <w:qFormat/>
    <w:rsid w:val="00014376"/>
    <w:pPr>
      <w:numPr>
        <w:numId w:val="0"/>
      </w:numPr>
    </w:pPr>
    <w:rPr>
      <w:rFonts w:ascii="Century Gothic" w:hAnsi="Century Gothic"/>
      <w:caps/>
      <w:sz w:val="32"/>
      <w:szCs w:val="32"/>
    </w:rPr>
  </w:style>
  <w:style w:type="paragraph" w:customStyle="1" w:styleId="tableindentedpara">
    <w:name w:val="table indented para"/>
    <w:link w:val="tableindentedparaChar"/>
    <w:qFormat/>
    <w:rsid w:val="008210EB"/>
    <w:pPr>
      <w:spacing w:after="0" w:line="240" w:lineRule="auto"/>
      <w:ind w:left="79" w:right="119"/>
    </w:pPr>
  </w:style>
  <w:style w:type="character" w:customStyle="1" w:styleId="ParagraphChar">
    <w:name w:val="Paragraph Char"/>
    <w:basedOn w:val="DefaultParagraphFont"/>
    <w:link w:val="Paragraph"/>
    <w:rsid w:val="00157F2C"/>
  </w:style>
  <w:style w:type="character" w:customStyle="1" w:styleId="tableindentedparaChar">
    <w:name w:val="table indented para Char"/>
    <w:basedOn w:val="ParagraphChar"/>
    <w:link w:val="tableindentedpara"/>
    <w:rsid w:val="008210EB"/>
  </w:style>
  <w:style w:type="paragraph" w:customStyle="1" w:styleId="title2">
    <w:name w:val="title 2"/>
    <w:basedOn w:val="Normal"/>
    <w:qFormat/>
    <w:rsid w:val="00014376"/>
    <w:pPr>
      <w:spacing w:line="278" w:lineRule="auto"/>
    </w:pPr>
    <w:rPr>
      <w:rFonts w:ascii="Century Gothic" w:hAnsi="Century Gothic"/>
      <w:b/>
      <w:bCs/>
      <w:caps/>
      <w:color w:val="7030A0"/>
      <w:sz w:val="28"/>
      <w:szCs w:val="28"/>
    </w:rPr>
  </w:style>
  <w:style w:type="paragraph" w:customStyle="1" w:styleId="tableheading09">
    <w:name w:val="table heading 0.9"/>
    <w:basedOn w:val="tableindentedpara"/>
    <w:link w:val="tableheading09Char"/>
    <w:qFormat/>
    <w:rsid w:val="00FE73C3"/>
    <w:pPr>
      <w:numPr>
        <w:numId w:val="19"/>
      </w:numPr>
      <w:tabs>
        <w:tab w:val="left" w:pos="454"/>
      </w:tabs>
      <w:spacing w:after="120" w:line="216" w:lineRule="auto"/>
      <w:ind w:right="79"/>
    </w:pPr>
    <w:rPr>
      <w:b/>
      <w:bCs/>
    </w:rPr>
  </w:style>
  <w:style w:type="character" w:customStyle="1" w:styleId="tableheading09Char">
    <w:name w:val="table heading 0.9 Char"/>
    <w:basedOn w:val="tableindentedparaChar"/>
    <w:link w:val="tableheading09"/>
    <w:rsid w:val="00FE73C3"/>
    <w:rPr>
      <w:b/>
      <w:bCs/>
    </w:rPr>
  </w:style>
  <w:style w:type="character" w:customStyle="1" w:styleId="cf01">
    <w:name w:val="cf01"/>
    <w:basedOn w:val="DefaultParagraphFont"/>
    <w:rsid w:val="00FC32F9"/>
    <w:rPr>
      <w:rFonts w:ascii="Segoe UI" w:hAnsi="Segoe UI" w:cs="Segoe UI" w:hint="default"/>
      <w:sz w:val="18"/>
      <w:szCs w:val="18"/>
    </w:rPr>
  </w:style>
  <w:style w:type="character" w:styleId="CommentReference">
    <w:name w:val="annotation reference"/>
    <w:basedOn w:val="DefaultParagraphFont"/>
    <w:uiPriority w:val="99"/>
    <w:semiHidden/>
    <w:unhideWhenUsed/>
    <w:rsid w:val="005640B6"/>
    <w:rPr>
      <w:sz w:val="16"/>
      <w:szCs w:val="16"/>
    </w:rPr>
  </w:style>
  <w:style w:type="paragraph" w:styleId="CommentText">
    <w:name w:val="annotation text"/>
    <w:basedOn w:val="Normal"/>
    <w:link w:val="CommentTextChar"/>
    <w:uiPriority w:val="99"/>
    <w:unhideWhenUsed/>
    <w:rsid w:val="005640B6"/>
    <w:pPr>
      <w:spacing w:line="240" w:lineRule="auto"/>
    </w:pPr>
    <w:rPr>
      <w:sz w:val="20"/>
      <w:szCs w:val="20"/>
    </w:rPr>
  </w:style>
  <w:style w:type="character" w:customStyle="1" w:styleId="CommentTextChar">
    <w:name w:val="Comment Text Char"/>
    <w:basedOn w:val="DefaultParagraphFont"/>
    <w:link w:val="CommentText"/>
    <w:uiPriority w:val="99"/>
    <w:rsid w:val="005640B6"/>
    <w:rPr>
      <w:sz w:val="20"/>
      <w:szCs w:val="20"/>
    </w:rPr>
  </w:style>
  <w:style w:type="paragraph" w:styleId="CommentSubject">
    <w:name w:val="annotation subject"/>
    <w:basedOn w:val="CommentText"/>
    <w:next w:val="CommentText"/>
    <w:link w:val="CommentSubjectChar"/>
    <w:uiPriority w:val="99"/>
    <w:semiHidden/>
    <w:unhideWhenUsed/>
    <w:rsid w:val="005640B6"/>
    <w:rPr>
      <w:b/>
      <w:bCs/>
    </w:rPr>
  </w:style>
  <w:style w:type="character" w:customStyle="1" w:styleId="CommentSubjectChar">
    <w:name w:val="Comment Subject Char"/>
    <w:basedOn w:val="CommentTextChar"/>
    <w:link w:val="CommentSubject"/>
    <w:uiPriority w:val="99"/>
    <w:semiHidden/>
    <w:rsid w:val="005640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649D2BECA03442B7E73446E927F519" ma:contentTypeVersion="18" ma:contentTypeDescription="Create a new document." ma:contentTypeScope="" ma:versionID="a334ef8a8fad440ff804f2e7781d3685">
  <xsd:schema xmlns:xsd="http://www.w3.org/2001/XMLSchema" xmlns:xs="http://www.w3.org/2001/XMLSchema" xmlns:p="http://schemas.microsoft.com/office/2006/metadata/properties" xmlns:ns2="7d82da08-210a-4339-8586-8a9562b17793" xmlns:ns3="3a8b14b0-c018-4c9e-ac9e-2bf4288ec9c1" targetNamespace="http://schemas.microsoft.com/office/2006/metadata/properties" ma:root="true" ma:fieldsID="09e6b47f2beb06c0336ab3d24a692cbb" ns2:_="" ns3:_="">
    <xsd:import namespace="7d82da08-210a-4339-8586-8a9562b17793"/>
    <xsd:import namespace="3a8b14b0-c018-4c9e-ac9e-2bf4288ec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da08-210a-4339-8586-8a9562b1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30e2c5-d581-4724-a5a1-c451f77d0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b14b0-c018-4c9e-ac9e-2bf4288ec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eb90d-ae7a-4d02-b717-8dad5b7eb0cc}" ma:internalName="TaxCatchAll" ma:showField="CatchAllData" ma:web="3a8b14b0-c018-4c9e-ac9e-2bf4288ec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8b14b0-c018-4c9e-ac9e-2bf4288ec9c1" xsi:nil="true"/>
    <lcf76f155ced4ddcb4097134ff3c332f xmlns="7d82da08-210a-4339-8586-8a9562b177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FF0A8-B531-4D52-87F4-59FA27A9C292}">
  <ds:schemaRefs>
    <ds:schemaRef ds:uri="http://schemas.microsoft.com/sharepoint/v3/contenttype/forms"/>
  </ds:schemaRefs>
</ds:datastoreItem>
</file>

<file path=customXml/itemProps2.xml><?xml version="1.0" encoding="utf-8"?>
<ds:datastoreItem xmlns:ds="http://schemas.openxmlformats.org/officeDocument/2006/customXml" ds:itemID="{EF319A70-BCFA-4C9D-AD9D-BC5C12A7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da08-210a-4339-8586-8a9562b17793"/>
    <ds:schemaRef ds:uri="3a8b14b0-c018-4c9e-ac9e-2bf4288e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08159-302F-4BED-8EB2-58F75D044651}">
  <ds:schemaRefs>
    <ds:schemaRef ds:uri="http://schemas.microsoft.com/office/2006/metadata/properties"/>
    <ds:schemaRef ds:uri="http://schemas.microsoft.com/office/infopath/2007/PartnerControls"/>
    <ds:schemaRef ds:uri="3a8b14b0-c018-4c9e-ac9e-2bf4288ec9c1"/>
    <ds:schemaRef ds:uri="7d82da08-210a-4339-8586-8a9562b177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Pears</dc:creator>
  <cp:keywords/>
  <dc:description/>
  <cp:lastModifiedBy>Rachel Wellings</cp:lastModifiedBy>
  <cp:revision>25</cp:revision>
  <dcterms:created xsi:type="dcterms:W3CDTF">2025-09-03T11:18:00Z</dcterms:created>
  <dcterms:modified xsi:type="dcterms:W3CDTF">2025-09-03T11:48:00Z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0x010100A7649D2BECA03442B7E73446E927F519</vt:lpwstr>
  </property>
  <property fmtid="{D5CDD505-2E9C-101B-9397-08002B2CF9AE}" pid="3" name="MediaServiceImageTags">
    <vt:lpwstr/>
  </property>
</Properties>
</file>