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2A97C" w14:textId="74CCB1FB" w:rsidR="00767632" w:rsidRDefault="00767632" w:rsidP="00767632">
      <w:r>
        <w:t xml:space="preserve">Dear </w:t>
      </w:r>
      <w:r w:rsidRPr="00767632">
        <w:rPr>
          <w:b/>
          <w:bCs/>
        </w:rPr>
        <w:t>NAME</w:t>
      </w:r>
    </w:p>
    <w:p w14:paraId="6DACDE39" w14:textId="77777777" w:rsidR="00767632" w:rsidRDefault="00767632" w:rsidP="00767632">
      <w:r>
        <w:t>The state of the National Health Service is of major concern to myself and many of your potential constituents.</w:t>
      </w:r>
    </w:p>
    <w:p w14:paraId="02479605" w14:textId="77777777" w:rsidR="00767632" w:rsidRDefault="00767632" w:rsidP="00767632">
      <w:r>
        <w:t>I have ME/CFS and……</w:t>
      </w:r>
    </w:p>
    <w:p w14:paraId="0F52F305" w14:textId="77777777" w:rsidR="00767632" w:rsidRDefault="00767632" w:rsidP="00767632">
      <w:r>
        <w:t>Or</w:t>
      </w:r>
    </w:p>
    <w:p w14:paraId="7C41B8F1" w14:textId="77777777" w:rsidR="00767632" w:rsidRDefault="00767632" w:rsidP="00767632">
      <w:r>
        <w:t>I am the parent/carer/relative of a person/child with ME/CFS and….</w:t>
      </w:r>
    </w:p>
    <w:p w14:paraId="0060FA41" w14:textId="77777777" w:rsidR="00767632" w:rsidRDefault="00767632" w:rsidP="00767632">
      <w:r>
        <w:t>ME/CFS is very disabling neurological condition that affects at least 250,000 people in the UK, Many more people have developed ME/CFS during the past four years as a result of catching Covid 19.</w:t>
      </w:r>
    </w:p>
    <w:p w14:paraId="236D371A" w14:textId="77777777" w:rsidR="00767632" w:rsidRDefault="00767632" w:rsidP="00767632">
      <w:r>
        <w:t>People with ME/CFS have a number of key concerns:</w:t>
      </w:r>
    </w:p>
    <w:p w14:paraId="2FE7AFB9" w14:textId="77777777" w:rsidR="00767632" w:rsidRDefault="00767632" w:rsidP="00767632">
      <w:r>
        <w:t>1 The disparity of research funding into the cause and treatment of ME/CFS when compared to other long-term medical conditions.</w:t>
      </w:r>
    </w:p>
    <w:p w14:paraId="664D14CF" w14:textId="77777777" w:rsidR="00767632" w:rsidRDefault="00767632" w:rsidP="00767632">
      <w:r>
        <w:t>2 Lack of medical education on ME/CFS. This means that many people experience a long delay in having their diagnosis confirmed and then receive inadequate or even harmful management advice.</w:t>
      </w:r>
    </w:p>
    <w:p w14:paraId="362449C7" w14:textId="77777777" w:rsidR="00767632" w:rsidRDefault="00767632" w:rsidP="00767632">
      <w:r>
        <w:t>3 Lack of specialist referral services in many parts of the UK. Even where a service exists the recommendations in the new NICE guideline on diagnosis and management may not be followed.</w:t>
      </w:r>
    </w:p>
    <w:p w14:paraId="1700E1A3" w14:textId="09C4801E" w:rsidR="00767632" w:rsidRDefault="007534B1" w:rsidP="00767632">
      <w:r>
        <w:t>(</w:t>
      </w:r>
      <w:r w:rsidR="00767632">
        <w:t xml:space="preserve">Possibly add some information on the local situation regarding problems with a specialist referral service - or lack of a referral service. Here in </w:t>
      </w:r>
      <w:r w:rsidR="00767632" w:rsidRPr="00767632">
        <w:rPr>
          <w:b/>
          <w:bCs/>
        </w:rPr>
        <w:t>CONSTITUENCY</w:t>
      </w:r>
      <w:r>
        <w:rPr>
          <w:b/>
          <w:bCs/>
        </w:rPr>
        <w:t>… )</w:t>
      </w:r>
    </w:p>
    <w:p w14:paraId="17DCDBE5" w14:textId="77777777" w:rsidR="00767632" w:rsidRDefault="00767632" w:rsidP="00767632">
      <w:r>
        <w:t>4. Lack of care and support for people with severe and very severe ME/CFS.</w:t>
      </w:r>
    </w:p>
    <w:p w14:paraId="0EECA414" w14:textId="77777777" w:rsidR="00767632" w:rsidRDefault="00767632" w:rsidP="00767632">
      <w:r>
        <w:t>5. Problems with obtaining DWP benefits which could be made even more difficult as a result of the proposed reforms of PIP and the ESA Work Capability Assessment.</w:t>
      </w:r>
    </w:p>
    <w:p w14:paraId="0063525A" w14:textId="77777777" w:rsidR="00767632" w:rsidRDefault="00767632" w:rsidP="00767632">
      <w:r>
        <w:t>6. Refer to issues relating to education and inappropriate child care proceedings if you are a parent of a child with ME/CFS</w:t>
      </w:r>
    </w:p>
    <w:p w14:paraId="7D5AE81C" w14:textId="77777777" w:rsidR="00767632" w:rsidRDefault="00767632" w:rsidP="00767632">
      <w:r>
        <w:t>These concerns are summarised in a report that was produced by the All Party Parliamentary Group (APPG) on ME and in the DHSC Interim Delivery Plan for ME/CFS that was set up in 2022 by The Rt Hon Sajid Javid MP when he was Secretary of State for Health.</w:t>
      </w:r>
    </w:p>
    <w:p w14:paraId="44E8373F" w14:textId="77777777" w:rsidR="00767632" w:rsidRDefault="00767632" w:rsidP="00767632">
      <w:r>
        <w:t>The day before the election was called the APPG on ME held its first evidence gathering session in order to prepare a report on the care and management of people with severe and very severe ME.</w:t>
      </w:r>
    </w:p>
    <w:p w14:paraId="1F7FD43C" w14:textId="477A9663" w:rsidR="00767632" w:rsidRDefault="00767632" w:rsidP="00767632">
      <w:r>
        <w:t>I am therefore seeking confirmation that if elected you would be willing to:</w:t>
      </w:r>
    </w:p>
    <w:p w14:paraId="44795A6C" w14:textId="77777777" w:rsidR="00767632" w:rsidRDefault="00767632" w:rsidP="00767632">
      <w:r>
        <w:lastRenderedPageBreak/>
        <w:t xml:space="preserve">(a) join the APPG on ME </w:t>
      </w:r>
    </w:p>
    <w:p w14:paraId="0C609690" w14:textId="77777777" w:rsidR="00767632" w:rsidRDefault="00767632" w:rsidP="00767632">
      <w:r>
        <w:t>(b) actively support the implementation of recommendations in the 2021 NICE guideline and the recommendations in the DHSC Delivery plan when this is published.</w:t>
      </w:r>
    </w:p>
    <w:p w14:paraId="5CAC004B" w14:textId="77777777" w:rsidR="00767632" w:rsidRPr="00767632" w:rsidRDefault="00767632" w:rsidP="00767632">
      <w:pPr>
        <w:rPr>
          <w:b/>
          <w:bCs/>
        </w:rPr>
      </w:pPr>
      <w:r w:rsidRPr="00767632">
        <w:rPr>
          <w:b/>
          <w:bCs/>
        </w:rPr>
        <w:t xml:space="preserve">Optional addition </w:t>
      </w:r>
    </w:p>
    <w:p w14:paraId="4E469ED4" w14:textId="77777777" w:rsidR="00767632" w:rsidRDefault="00767632" w:rsidP="00767632">
      <w:r>
        <w:t xml:space="preserve">I would be happy to meet with you, or one of your aids, to talk about these concerns and the need for parliamentary action </w:t>
      </w:r>
    </w:p>
    <w:p w14:paraId="30E1DE6F" w14:textId="77777777" w:rsidR="00767632" w:rsidRDefault="00767632" w:rsidP="00767632">
      <w:r>
        <w:t>I look forward to receiving your reply</w:t>
      </w:r>
    </w:p>
    <w:p w14:paraId="3DD561DA" w14:textId="77777777" w:rsidR="00767632" w:rsidRDefault="00767632" w:rsidP="00767632">
      <w:r>
        <w:t>Regards</w:t>
      </w:r>
    </w:p>
    <w:p w14:paraId="7B08F0D9" w14:textId="77777777" w:rsidR="00767632" w:rsidRDefault="00767632" w:rsidP="00767632"/>
    <w:p w14:paraId="210CB0D7" w14:textId="77777777" w:rsidR="00767632" w:rsidRDefault="00767632" w:rsidP="00767632">
      <w:r>
        <w:t>Address</w:t>
      </w:r>
    </w:p>
    <w:p w14:paraId="7EE8F341" w14:textId="77777777" w:rsidR="00767632" w:rsidRDefault="00767632" w:rsidP="00767632"/>
    <w:p w14:paraId="49C90BEF" w14:textId="77777777" w:rsidR="00767632" w:rsidRDefault="00767632" w:rsidP="00767632"/>
    <w:p w14:paraId="40DBAB76" w14:textId="75EFFED8" w:rsidR="00767632" w:rsidRDefault="00393C4A" w:rsidP="00767632">
      <w:hyperlink r:id="rId4" w:history="1">
        <w:r w:rsidR="00767632" w:rsidRPr="00393C4A">
          <w:rPr>
            <w:rStyle w:val="Hyperlink"/>
          </w:rPr>
          <w:t>APPG Report on ME/CFS</w:t>
        </w:r>
      </w:hyperlink>
    </w:p>
    <w:p w14:paraId="53708961" w14:textId="58810CB9" w:rsidR="002752A9" w:rsidRDefault="00393C4A" w:rsidP="00767632">
      <w:hyperlink r:id="rId5" w:history="1">
        <w:r w:rsidR="00767632" w:rsidRPr="00393C4A">
          <w:rPr>
            <w:rStyle w:val="Hyperlink"/>
          </w:rPr>
          <w:t>DHSC Interim Delivery Plan</w:t>
        </w:r>
      </w:hyperlink>
    </w:p>
    <w:sectPr w:rsidR="00275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2"/>
    <w:rsid w:val="002752A9"/>
    <w:rsid w:val="00356A75"/>
    <w:rsid w:val="00393C4A"/>
    <w:rsid w:val="006E2A79"/>
    <w:rsid w:val="007534B1"/>
    <w:rsid w:val="00767632"/>
    <w:rsid w:val="00F9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26D1"/>
  <w15:chartTrackingRefBased/>
  <w15:docId w15:val="{4BD5F42D-322B-4B20-9675-A465E9BF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6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C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consultations/improving-the-experiences-of-people-with-mecfs-interim-delivery-plan/consultation-document-the-interim-delivery-plan-on-mecfs" TargetMode="External"/><Relationship Id="rId4" Type="http://schemas.openxmlformats.org/officeDocument/2006/relationships/hyperlink" Target="https://appgme.co.uk/pub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Baker</dc:creator>
  <cp:keywords/>
  <dc:description/>
  <cp:lastModifiedBy>Ian Baker</cp:lastModifiedBy>
  <cp:revision>3</cp:revision>
  <dcterms:created xsi:type="dcterms:W3CDTF">2024-06-13T08:33:00Z</dcterms:created>
  <dcterms:modified xsi:type="dcterms:W3CDTF">2024-06-13T08:45:00Z</dcterms:modified>
</cp:coreProperties>
</file>